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62D6" w14:textId="0A1BE732" w:rsidR="00170F53" w:rsidRPr="0037462F" w:rsidRDefault="008437D2" w:rsidP="001657FC">
      <w:pPr>
        <w:pStyle w:val="i-dep"/>
      </w:pPr>
      <w:r w:rsidRPr="0037462F">
        <w:t>Kultur- og likestillingsdepartementet</w:t>
      </w:r>
    </w:p>
    <w:p w14:paraId="5FC589ED" w14:textId="4EEA0CB2" w:rsidR="00170F53" w:rsidRPr="0037462F" w:rsidRDefault="00170F53" w:rsidP="00CD461A">
      <w:pPr>
        <w:pStyle w:val="i-budkap-over"/>
      </w:pPr>
      <w:r w:rsidRPr="0037462F">
        <w:t>Kap.</w:t>
      </w:r>
      <w:r w:rsidR="0037462F">
        <w:t xml:space="preserve"> </w:t>
      </w:r>
      <w:r w:rsidRPr="0037462F">
        <w:t>300, 315, 320, 322, 323, 325, 326, 327, 328, 329, 334, 335, 339, 350, 351, 3329 og 3334</w:t>
      </w:r>
    </w:p>
    <w:p w14:paraId="38492F4D" w14:textId="77777777" w:rsidR="00170F53" w:rsidRPr="0037462F" w:rsidRDefault="00170F53" w:rsidP="00CD461A">
      <w:pPr>
        <w:pStyle w:val="i-hode"/>
      </w:pPr>
      <w:r w:rsidRPr="0037462F">
        <w:t>Prop. 25 S</w:t>
      </w:r>
    </w:p>
    <w:p w14:paraId="6AA86D85" w14:textId="77777777" w:rsidR="00170F53" w:rsidRPr="0037462F" w:rsidRDefault="00170F53" w:rsidP="00CD461A">
      <w:pPr>
        <w:pStyle w:val="i-sesjon"/>
      </w:pPr>
      <w:r w:rsidRPr="0037462F">
        <w:t>(2024–2025)</w:t>
      </w:r>
    </w:p>
    <w:p w14:paraId="5A7E6B45" w14:textId="77777777" w:rsidR="00170F53" w:rsidRPr="0037462F" w:rsidRDefault="00170F53" w:rsidP="00CD461A">
      <w:pPr>
        <w:pStyle w:val="i-hode-tit"/>
      </w:pPr>
      <w:r w:rsidRPr="0037462F">
        <w:t>Proposisjon til Stortinget (forslag til stortingsvedtak)</w:t>
      </w:r>
    </w:p>
    <w:p w14:paraId="3EE61BBF" w14:textId="6B81251B" w:rsidR="00170F53" w:rsidRPr="0037462F" w:rsidRDefault="00170F53" w:rsidP="00CD461A">
      <w:pPr>
        <w:pStyle w:val="i-tit"/>
      </w:pPr>
      <w:r w:rsidRPr="0037462F">
        <w:t xml:space="preserve">Endringer i statsbudsjettet 2024 under </w:t>
      </w:r>
      <w:r w:rsidR="008437D2">
        <w:br/>
      </w:r>
      <w:r w:rsidRPr="0037462F">
        <w:t>Kultur- og likestillingsdepartementet</w:t>
      </w:r>
    </w:p>
    <w:p w14:paraId="1CC33486" w14:textId="4FC9DB5C" w:rsidR="00170F53" w:rsidRPr="0037462F" w:rsidRDefault="00170F53" w:rsidP="00CD461A">
      <w:pPr>
        <w:pStyle w:val="i-statsrdato"/>
      </w:pPr>
      <w:r w:rsidRPr="0037462F">
        <w:t xml:space="preserve">Tilråding fra Kultur- og likestillingsdepartementet 22. november 2024, </w:t>
      </w:r>
      <w:r w:rsidR="008437D2">
        <w:br/>
      </w:r>
      <w:r w:rsidRPr="0037462F">
        <w:t xml:space="preserve">godkjent i statsråd samme dag. </w:t>
      </w:r>
      <w:r w:rsidR="008437D2">
        <w:br/>
      </w:r>
      <w:r w:rsidRPr="0037462F">
        <w:t>(Regjeringen Støre)</w:t>
      </w:r>
    </w:p>
    <w:p w14:paraId="07C2ACC2" w14:textId="77777777" w:rsidR="00170F53" w:rsidRPr="0037462F" w:rsidRDefault="00170F53" w:rsidP="00CD461A">
      <w:pPr>
        <w:pStyle w:val="Overskrift1"/>
      </w:pPr>
      <w:r w:rsidRPr="0037462F">
        <w:t>Innledning</w:t>
      </w:r>
    </w:p>
    <w:p w14:paraId="526A4B2B" w14:textId="77777777" w:rsidR="00170F53" w:rsidRPr="0037462F" w:rsidRDefault="00170F53" w:rsidP="00CD461A">
      <w:r w:rsidRPr="0037462F">
        <w:t>I denne proposisjonen legger Kultur- og likestillingsdepartementet fram forslag til endringer i statsbudsjettet for 2024.</w:t>
      </w:r>
    </w:p>
    <w:p w14:paraId="52D28F68" w14:textId="77777777" w:rsidR="00170F53" w:rsidRPr="0037462F" w:rsidRDefault="00170F53" w:rsidP="00CD461A">
      <w:pPr>
        <w:pStyle w:val="Overskrift1"/>
      </w:pPr>
      <w:r w:rsidRPr="0037462F">
        <w:t>Endringsforslag</w:t>
      </w:r>
    </w:p>
    <w:p w14:paraId="72D45A00" w14:textId="77777777" w:rsidR="00170F53" w:rsidRPr="0037462F" w:rsidRDefault="00170F53" w:rsidP="00CD461A">
      <w:pPr>
        <w:pStyle w:val="b-budkaptit"/>
      </w:pPr>
      <w:r w:rsidRPr="0037462F">
        <w:t>Kap. 300 Administrasjon</w:t>
      </w:r>
    </w:p>
    <w:p w14:paraId="578DAE4E" w14:textId="77777777" w:rsidR="00170F53" w:rsidRPr="0037462F" w:rsidRDefault="00170F53" w:rsidP="00CD461A">
      <w:pPr>
        <w:pStyle w:val="b-post"/>
      </w:pPr>
      <w:r w:rsidRPr="0037462F">
        <w:t>Post 01 Driftsutgifter</w:t>
      </w:r>
    </w:p>
    <w:p w14:paraId="7164CD5C" w14:textId="77777777" w:rsidR="00170F53" w:rsidRPr="0037462F" w:rsidRDefault="00170F53" w:rsidP="00CD461A">
      <w:r w:rsidRPr="0037462F">
        <w:t>Bevilgningen på posten foreslås økt med 3,9 mill. kroner som følge av et anslag på virkningen av lønnsoppgjøret i 2024. Se nærmere omtale i nysalderingsproposisjonen fra Finansdepartementet.</w:t>
      </w:r>
    </w:p>
    <w:p w14:paraId="43273942" w14:textId="77777777" w:rsidR="00170F53" w:rsidRPr="0037462F" w:rsidRDefault="00170F53" w:rsidP="00CD461A">
      <w:pPr>
        <w:pStyle w:val="b-post"/>
      </w:pPr>
      <w:r w:rsidRPr="0037462F">
        <w:t>Post 78 Tilskudd til priser og konkurranser m.m.</w:t>
      </w:r>
    </w:p>
    <w:p w14:paraId="52CC761D" w14:textId="77777777" w:rsidR="00170F53" w:rsidRPr="0037462F" w:rsidRDefault="00170F53" w:rsidP="00CD461A">
      <w:r w:rsidRPr="0037462F">
        <w:t>Av bevilgningen på</w:t>
      </w:r>
      <w:r w:rsidRPr="0037462F">
        <w:t xml:space="preserve"> posten er det i 2024 satt av 1,5 mill. kroner til Kim Frieles minnepris. Deler av avsetningen skal dekke utgifter til administrasjon. Det er kostnader som etter sin art ikke skal dekkes av tilskuddsposten. Bevilgningen på posten foreslås som følge av dette redusert med 0,5 mill. kroner, mot tilsvarende økning på kap. 351, post 21, jf. omtale nedenfor.</w:t>
      </w:r>
    </w:p>
    <w:p w14:paraId="08DC07E9" w14:textId="77777777" w:rsidR="00170F53" w:rsidRPr="0037462F" w:rsidRDefault="00170F53" w:rsidP="00CD461A">
      <w:pPr>
        <w:pStyle w:val="b-budkaptit"/>
      </w:pPr>
      <w:r w:rsidRPr="0037462F">
        <w:lastRenderedPageBreak/>
        <w:t>Kap. 315 Frivillighetsformål</w:t>
      </w:r>
    </w:p>
    <w:p w14:paraId="7C283328" w14:textId="77777777" w:rsidR="00170F53" w:rsidRPr="0037462F" w:rsidRDefault="00170F53" w:rsidP="00CD461A">
      <w:pPr>
        <w:pStyle w:val="b-post"/>
      </w:pPr>
      <w:r w:rsidRPr="0037462F">
        <w:t>Post 21 Forskning, utredning og spesielle driftsutgifter, kan overføres</w:t>
      </w:r>
    </w:p>
    <w:p w14:paraId="2D3F8A9B" w14:textId="77777777" w:rsidR="00170F53" w:rsidRPr="0037462F" w:rsidRDefault="00170F53" w:rsidP="00CD461A">
      <w:r w:rsidRPr="0037462F">
        <w:t>Av bevilgningen på posten er det satt av midler til forsknings- og utredningsarbeid i forbindelse med oppfølgingen av regjeringens handlingsplan for økt deltakelse i kultur-, idretts- og friluftslivsaktiviteter. Utgiftene ved dette vil bli lavere enn forventet i 2024. Bevilgningen på posten foreslås som følge av dette redusert med 1 mill. kroner.</w:t>
      </w:r>
    </w:p>
    <w:p w14:paraId="79B5268F" w14:textId="77777777" w:rsidR="00170F53" w:rsidRPr="0037462F" w:rsidRDefault="00170F53" w:rsidP="00CD461A">
      <w:pPr>
        <w:pStyle w:val="b-post"/>
      </w:pPr>
      <w:r w:rsidRPr="0037462F">
        <w:t>Post 70 Merverdiavgiftskompensasjon til frivillige organisasjoner, kan overføres</w:t>
      </w:r>
    </w:p>
    <w:p w14:paraId="35953C61" w14:textId="77777777" w:rsidR="00170F53" w:rsidRPr="0037462F" w:rsidRDefault="00170F53" w:rsidP="00CD461A">
      <w:r w:rsidRPr="0037462F">
        <w:t>Bevilgningen på posten skal kompensere for utgifter som frivillige organisasjoner har hatt til merverdiavgift i foregående år. Formålet med ordningen er å fremme frivillig aktivitet.</w:t>
      </w:r>
    </w:p>
    <w:p w14:paraId="393A159A" w14:textId="77777777" w:rsidR="00170F53" w:rsidRPr="0037462F" w:rsidRDefault="00170F53" w:rsidP="00CD461A">
      <w:r w:rsidRPr="0037462F">
        <w:t>I saldert budsjett 2024 er det bevilget 2 440 mill. kroner på posten. Lotteri- og stiftelsestilsynet, som forvalter ordningen, har for 2024 mottatt 2 700 søknader som inkluderer 24 800 organisasjoner. Søknadene er basert på regnskapstall for kostnader til merverdiavgift i 2023.</w:t>
      </w:r>
    </w:p>
    <w:p w14:paraId="045B8FEA" w14:textId="77777777" w:rsidR="00170F53" w:rsidRPr="0037462F" w:rsidRDefault="00170F53" w:rsidP="00CD461A">
      <w:r w:rsidRPr="0037462F">
        <w:t>For å kunne gi full innvilgelse av kompensasjon for merverdiavgift til alle godkjente søknader under ordningen i 2024, foreslås bevilgningen på posten økt med 330 mill. kroner.</w:t>
      </w:r>
    </w:p>
    <w:p w14:paraId="47ACA4C0" w14:textId="77777777" w:rsidR="00170F53" w:rsidRPr="0037462F" w:rsidRDefault="00170F53" w:rsidP="00CD461A">
      <w:r w:rsidRPr="0037462F">
        <w:t>Det vil kunne være krevende for Lotteri- og stiftelsestilsynet å foreta alle utbetalinger innen årets utgang. Som følge av dette foreslås det at bevilgningen på posten tilføyes stikkordsfullmakten «kan overføres».</w:t>
      </w:r>
    </w:p>
    <w:p w14:paraId="4539420D" w14:textId="77777777" w:rsidR="00170F53" w:rsidRPr="0037462F" w:rsidRDefault="00170F53" w:rsidP="00CD461A">
      <w:pPr>
        <w:pStyle w:val="b-post"/>
      </w:pPr>
      <w:r w:rsidRPr="0037462F">
        <w:t>Post 71 Strømstøtteordning for frivillige organisasjoner, kan overføres</w:t>
      </w:r>
    </w:p>
    <w:p w14:paraId="40A7C091" w14:textId="77777777" w:rsidR="00170F53" w:rsidRPr="0037462F" w:rsidRDefault="00170F53" w:rsidP="00CD461A">
      <w:r w:rsidRPr="0037462F">
        <w:t>Bevilgningen på posten skal dekke utgiftene ved strømstøtteordningen for frivillige organisasjoner. Disponibel bevilgning på posten er 181,3 mill. kroner, hvorav 140,4 mill. kroner er bevilget i 2024 og 40,9 mill. kroner er overført fra 2023.</w:t>
      </w:r>
    </w:p>
    <w:p w14:paraId="7E935E54" w14:textId="77777777" w:rsidR="00170F53" w:rsidRPr="0037462F" w:rsidRDefault="00170F53" w:rsidP="00CD461A">
      <w:r w:rsidRPr="0037462F">
        <w:t>Med bakgrunn i utbetalt støttebeløp i inneværende år, faktiske strømpriser i tredje kvartal og estimerte strømpriser for fjerde kvartal, er det beregnet at det samlede behovet for midler under ordningen vil utgjøre 97,4 mill. kroner i 2024.</w:t>
      </w:r>
    </w:p>
    <w:p w14:paraId="7696ACAE" w14:textId="77777777" w:rsidR="00170F53" w:rsidRPr="0037462F" w:rsidRDefault="00170F53" w:rsidP="00CD461A">
      <w:r w:rsidRPr="0037462F">
        <w:t>Bevilgningen på posten foreslås på denne bakgrunn redusert med 83,9 mill. kroner.</w:t>
      </w:r>
    </w:p>
    <w:p w14:paraId="0D6B8C45" w14:textId="77777777" w:rsidR="00170F53" w:rsidRPr="0037462F" w:rsidRDefault="00170F53" w:rsidP="00CD461A">
      <w:pPr>
        <w:pStyle w:val="b-post"/>
      </w:pPr>
      <w:r w:rsidRPr="0037462F">
        <w:t>Post 78 Frivillighetstiltak</w:t>
      </w:r>
    </w:p>
    <w:p w14:paraId="71F0ECAF" w14:textId="77777777" w:rsidR="00170F53" w:rsidRPr="0037462F" w:rsidRDefault="00170F53" w:rsidP="00CD461A">
      <w:r w:rsidRPr="0037462F">
        <w:t>Regjeringen la våren 2024 frem handlingsplanen «Alle inkludert!». Formålet med handlingsplanen er at barn og unge skal ha like muligheter til å delta i kultur-, idretts og friluftslivsaktiviteter i hele landet.</w:t>
      </w:r>
    </w:p>
    <w:p w14:paraId="42B4E990" w14:textId="77777777" w:rsidR="00170F53" w:rsidRPr="0037462F" w:rsidRDefault="00170F53" w:rsidP="00CD461A">
      <w:r w:rsidRPr="0037462F">
        <w:t xml:space="preserve">For å legge til rette for at flere barn og unge skal ha mulighet til å delta i fritidsaktiviteter foreslår regjeringen å bevilge 120 mill. kroner til lag og foreninger som skaper kultur- og idrettsaktiviteter i områder med høy andel lavinntektsfamilier. 100 mill. kroner foreslås fordelt til Norges idrettsforbund som fordeler midlene videre til lag og foreninger over hele landet, der de sosioøkonomiske forskjellene er store. Videre foreslås 14 mill. kroner fordelt til Norsk </w:t>
      </w:r>
      <w:r w:rsidRPr="0037462F">
        <w:lastRenderedPageBreak/>
        <w:t xml:space="preserve">musikkråd gjennom ordningen Frifond organisasjon og 4 mill. kroner til Ungdom og Fritids Fond til kulturaktiviteter i fritidsklubber. I tillegg foreslås bevilgningen til Riksteatret økt med 2 mill. kroner for å legge til rette for gratis teater for barn og unge i hele landet, jf. omtale under kap. 323, post 21. </w:t>
      </w:r>
    </w:p>
    <w:p w14:paraId="31711A0C" w14:textId="77777777" w:rsidR="00170F53" w:rsidRPr="0037462F" w:rsidRDefault="00170F53" w:rsidP="00CD461A">
      <w:r w:rsidRPr="0037462F">
        <w:t>Bevilgningen på posten foreslås utover dette økt med 1 mill. kroner i tilskudd KS og Frivillighet Norge til tiltak som skal bidra til digital aktivitetsformidling, veiledere, samhandling og kommunikasjon.</w:t>
      </w:r>
    </w:p>
    <w:p w14:paraId="5B0104F1" w14:textId="77777777" w:rsidR="00170F53" w:rsidRPr="0037462F" w:rsidRDefault="00170F53" w:rsidP="00CD461A">
      <w:r w:rsidRPr="0037462F">
        <w:t>Samlet foreslås bevilgningen på posten økt med 119 mill. kroner.</w:t>
      </w:r>
    </w:p>
    <w:p w14:paraId="51276F6F" w14:textId="77777777" w:rsidR="00170F53" w:rsidRPr="0037462F" w:rsidRDefault="00170F53" w:rsidP="00CD461A">
      <w:pPr>
        <w:pStyle w:val="b-post"/>
      </w:pPr>
      <w:r w:rsidRPr="0037462F">
        <w:t>Post 82 Merverdiavgiftskompensasjon ved bygging av idrettsanlegg</w:t>
      </w:r>
    </w:p>
    <w:p w14:paraId="70EAE604" w14:textId="77777777" w:rsidR="00170F53" w:rsidRPr="0037462F" w:rsidRDefault="00170F53" w:rsidP="00CD461A">
      <w:r w:rsidRPr="0037462F">
        <w:t>Bevilgningen på posten skal kompensere for utgifter til merverdiavgift som idrettslag og foreninger har ved bygging av idrettsanlegg.</w:t>
      </w:r>
    </w:p>
    <w:p w14:paraId="7E87087B" w14:textId="77777777" w:rsidR="00170F53" w:rsidRPr="0037462F" w:rsidRDefault="00170F53" w:rsidP="00CD461A">
      <w:r w:rsidRPr="0037462F">
        <w:t>Bevilgningen på posten utgjør 324,8 mill. kro</w:t>
      </w:r>
      <w:r w:rsidRPr="0037462F">
        <w:t>ner. Etter fullført søknadsbehandling utgjør mindre</w:t>
      </w:r>
      <w:r w:rsidRPr="0037462F">
        <w:t>forbruket 15,9 mill. kroner. Bevilgningen på posten foreslås redusert med tilsvarende beløp.</w:t>
      </w:r>
    </w:p>
    <w:p w14:paraId="1D5D5F94" w14:textId="77777777" w:rsidR="00170F53" w:rsidRPr="0037462F" w:rsidRDefault="00170F53" w:rsidP="00CD461A">
      <w:pPr>
        <w:pStyle w:val="b-post"/>
      </w:pPr>
      <w:r w:rsidRPr="0037462F">
        <w:t>Post 86 Idrettstiltak</w:t>
      </w:r>
    </w:p>
    <w:p w14:paraId="22288536" w14:textId="77777777" w:rsidR="00170F53" w:rsidRPr="0037462F" w:rsidRDefault="00170F53" w:rsidP="00CD461A">
      <w:r w:rsidRPr="0037462F">
        <w:t>Regjeringen vil legge til rette for at Norge kan være vertskap for store internasjonale idrettsarrangement. Regjeringen forslår på denne bakgrunn å øke bevilgningen på posten med 20 mill. kroner, hvorav 10 mill. kroner i tilskudd til Håndball-VM for herrer i Oslo og 10 mill. kroner i tilskudd til Ski-VM i Trondheim. Begge mesterskapene avholdes vinteren 2025.</w:t>
      </w:r>
    </w:p>
    <w:p w14:paraId="078B374C" w14:textId="77777777" w:rsidR="00170F53" w:rsidRPr="0037462F" w:rsidRDefault="00170F53" w:rsidP="00CD461A">
      <w:pPr>
        <w:pStyle w:val="avsnitt-tittel"/>
      </w:pPr>
      <w:r w:rsidRPr="0037462F">
        <w:t>Alpin-VM i Narvik 2029 – tilsagnsfullmakt</w:t>
      </w:r>
    </w:p>
    <w:p w14:paraId="02D50773" w14:textId="77777777" w:rsidR="00170F53" w:rsidRPr="0037462F" w:rsidRDefault="00170F53" w:rsidP="00CD461A">
      <w:r w:rsidRPr="0037462F">
        <w:t>Norges Skiforbund og Narvik kommune er tildelt VM i alpine grener i 2029. Narvikfjellet Allmenn AS, som skal stå for anleggsutbyggingen i forbindelse med mesterskapet, har søkt Kultur- og like</w:t>
      </w:r>
      <w:r w:rsidRPr="0037462F">
        <w:t>stillingsdepartementet om statlig støtte til anleggs</w:t>
      </w:r>
      <w:r w:rsidRPr="0037462F">
        <w:t>investeringer. Søknadssummen er på 342 mill. kroner.</w:t>
      </w:r>
    </w:p>
    <w:p w14:paraId="418B7A07" w14:textId="77777777" w:rsidR="00170F53" w:rsidRPr="0037462F" w:rsidRDefault="00170F53" w:rsidP="00CD461A">
      <w:r w:rsidRPr="0037462F">
        <w:t>Regjeringen foreslår at Kultur- og likestillingsdepartementet inngår avtale om at staten i årene 2025–2028 forplikter seg til å dekke deler av utgiftene til anleggsutbyggingen i forbindelse med VM i alpint i Narvik i 2029. Statens samlede bidrag skal ikke overstige 342 mill. kroner, jf. forslag til vedtak II.</w:t>
      </w:r>
    </w:p>
    <w:p w14:paraId="1ED541AE" w14:textId="77777777" w:rsidR="00170F53" w:rsidRPr="0037462F" w:rsidRDefault="00170F53" w:rsidP="00CD461A">
      <w:r w:rsidRPr="0037462F">
        <w:t>Det statlige bidraget vil i perioden finansieres både ved tildelinger fra spilleoverskuddet fra Norsk Tipping AS til idrettsformål og ved bevilgninger over statsbudsjettet.</w:t>
      </w:r>
    </w:p>
    <w:p w14:paraId="7645603D" w14:textId="77777777" w:rsidR="00170F53" w:rsidRPr="0037462F" w:rsidRDefault="00170F53" w:rsidP="00CD461A">
      <w:pPr>
        <w:pStyle w:val="b-budkaptit"/>
      </w:pPr>
      <w:r w:rsidRPr="0037462F">
        <w:t>Kap. 320 Kulturdirektoratet og Kulturrådet m.m.</w:t>
      </w:r>
    </w:p>
    <w:p w14:paraId="5E89EE8F" w14:textId="77777777" w:rsidR="00170F53" w:rsidRPr="0037462F" w:rsidRDefault="00170F53" w:rsidP="00CD461A">
      <w:pPr>
        <w:pStyle w:val="b-post"/>
      </w:pPr>
      <w:r w:rsidRPr="0037462F">
        <w:t>Post 01 Driftsutgifter</w:t>
      </w:r>
    </w:p>
    <w:p w14:paraId="6C91BB17" w14:textId="77777777" w:rsidR="00170F53" w:rsidRPr="0037462F" w:rsidRDefault="00170F53" w:rsidP="00CD461A">
      <w:r w:rsidRPr="0037462F">
        <w:t>Bevilgningen på</w:t>
      </w:r>
      <w:r w:rsidRPr="0037462F">
        <w:t xml:space="preserve"> posten foreslås økt med 3,6 mill. kroner som følge av et anslag på virkningen av lønnsoppgjøret i 2024. Se nærmere omtale i nysalderingsproposisjonen fra Finansdepartementet.</w:t>
      </w:r>
    </w:p>
    <w:p w14:paraId="2DC344B6" w14:textId="77777777" w:rsidR="00170F53" w:rsidRPr="0037462F" w:rsidRDefault="00170F53" w:rsidP="00CD461A">
      <w:pPr>
        <w:pStyle w:val="b-post"/>
      </w:pPr>
      <w:r w:rsidRPr="0037462F">
        <w:lastRenderedPageBreak/>
        <w:t>Post 71 Statsstipend</w:t>
      </w:r>
    </w:p>
    <w:p w14:paraId="372FCE90" w14:textId="77777777" w:rsidR="00170F53" w:rsidRPr="0037462F" w:rsidRDefault="00170F53" w:rsidP="00CD461A">
      <w:r w:rsidRPr="0037462F">
        <w:t>Bevilgningen på posten skal dekke utgifter til statsstipendiater. Utgiftene forventes å bli lavere enn budsjettert. Bevilgningen foreslås redusert med 0,5 mill. kroner for å dekke tilsvarende merbehov på kap. 323, post 70, jf. omtale nedenfor.</w:t>
      </w:r>
    </w:p>
    <w:p w14:paraId="401438FD" w14:textId="77777777" w:rsidR="00170F53" w:rsidRPr="0037462F" w:rsidRDefault="00170F53" w:rsidP="00CD461A">
      <w:pPr>
        <w:pStyle w:val="b-budkaptit"/>
      </w:pPr>
      <w:r w:rsidRPr="0037462F">
        <w:t>Kap. 322 Bygg og offentlige rom</w:t>
      </w:r>
    </w:p>
    <w:p w14:paraId="62DB111C" w14:textId="77777777" w:rsidR="00170F53" w:rsidRPr="0037462F" w:rsidRDefault="00170F53" w:rsidP="00CD461A">
      <w:pPr>
        <w:pStyle w:val="b-post"/>
      </w:pPr>
      <w:r w:rsidRPr="0037462F">
        <w:t>Post 01 Driftsutgifter</w:t>
      </w:r>
    </w:p>
    <w:p w14:paraId="092C38CA" w14:textId="77777777" w:rsidR="00170F53" w:rsidRPr="0037462F" w:rsidRDefault="00170F53" w:rsidP="00CD461A">
      <w:r w:rsidRPr="0037462F">
        <w:t>Bevilgningen på posten foreslås økt med 0,4 mill. kroner som følge av et anslag på virkningen av lønnsoppgjøret i 2024. Se nærmere omtale i nysalderingsproposisjonen fra Finansdepartementet.</w:t>
      </w:r>
    </w:p>
    <w:p w14:paraId="008B5A27" w14:textId="77777777" w:rsidR="00170F53" w:rsidRPr="0037462F" w:rsidRDefault="00170F53" w:rsidP="00CD461A">
      <w:pPr>
        <w:pStyle w:val="b-budkaptit"/>
      </w:pPr>
      <w:r w:rsidRPr="0037462F">
        <w:t>Kap. 323 Musikk og scenekunst</w:t>
      </w:r>
    </w:p>
    <w:p w14:paraId="7D0E498E" w14:textId="77777777" w:rsidR="00170F53" w:rsidRPr="0037462F" w:rsidRDefault="00170F53" w:rsidP="00CD461A">
      <w:pPr>
        <w:pStyle w:val="b-post"/>
      </w:pPr>
      <w:r w:rsidRPr="0037462F">
        <w:t>Post 01 Driftsutgifter</w:t>
      </w:r>
    </w:p>
    <w:p w14:paraId="2828C00E" w14:textId="77777777" w:rsidR="00170F53" w:rsidRPr="0037462F" w:rsidRDefault="00170F53" w:rsidP="00CD461A">
      <w:r w:rsidRPr="0037462F">
        <w:t>Bevilgningen på posten foreslås økt med 1,7 mill. kroner som følge av et anslag på virkningen av lønnsoppgjøret i 2024. Se nærmere omtale i nysalderingsproposisjonen fra Finansdepartementet.</w:t>
      </w:r>
    </w:p>
    <w:p w14:paraId="3E5C94A8" w14:textId="77777777" w:rsidR="00170F53" w:rsidRPr="0037462F" w:rsidRDefault="00170F53" w:rsidP="00CD461A">
      <w:pPr>
        <w:pStyle w:val="b-post"/>
      </w:pPr>
      <w:r w:rsidRPr="0037462F">
        <w:t>Post 21 Spesielle driftstutgifter, kan overføres</w:t>
      </w:r>
    </w:p>
    <w:p w14:paraId="00BFB405" w14:textId="77777777" w:rsidR="00170F53" w:rsidRPr="0037462F" w:rsidRDefault="00170F53" w:rsidP="00CD461A">
      <w:r w:rsidRPr="0037462F">
        <w:t>Bevilgningen på posten skal dekke utgifter ved Riksteatrets turnevirksomhet. Bevilgningen foreslås økt med 2 mill. kroner til å videreføre et gratis teatertilbud for barn og unge, jf. omtale under kap. 315, post 78.</w:t>
      </w:r>
    </w:p>
    <w:p w14:paraId="5569E621" w14:textId="77777777" w:rsidR="00170F53" w:rsidRPr="0037462F" w:rsidRDefault="00170F53" w:rsidP="00CD461A">
      <w:pPr>
        <w:pStyle w:val="b-post"/>
      </w:pPr>
      <w:r w:rsidRPr="0037462F">
        <w:t>Post 70 Musikk- og scenekunstinstitusjoner</w:t>
      </w:r>
    </w:p>
    <w:p w14:paraId="5AAE5050" w14:textId="77777777" w:rsidR="00170F53" w:rsidRPr="0037462F" w:rsidRDefault="00170F53" w:rsidP="00CD461A">
      <w:r w:rsidRPr="0037462F">
        <w:t>Kultur- og likestillingsdepartementets tilskudd til Musikkselskapet Harmonien skal dekke utgiftene for den statlige finansieringsandelen for rehabiliteringen av Grieghallen. Som følge av høyere rente foreslås det å øke tilskuddet med 0,5 mill. kroner.</w:t>
      </w:r>
    </w:p>
    <w:p w14:paraId="6C4BE793" w14:textId="77777777" w:rsidR="00170F53" w:rsidRPr="0037462F" w:rsidRDefault="00170F53" w:rsidP="00CD461A">
      <w:pPr>
        <w:pStyle w:val="b-budkaptit"/>
      </w:pPr>
      <w:r w:rsidRPr="0037462F">
        <w:t>Kap. 325 Allmenne kulturformål</w:t>
      </w:r>
    </w:p>
    <w:p w14:paraId="36FFDC6D" w14:textId="77777777" w:rsidR="00170F53" w:rsidRPr="0037462F" w:rsidRDefault="00170F53" w:rsidP="00CD461A">
      <w:pPr>
        <w:pStyle w:val="b-post"/>
      </w:pPr>
      <w:r w:rsidRPr="0037462F">
        <w:t>Post 01 Driftsutgifter</w:t>
      </w:r>
    </w:p>
    <w:p w14:paraId="10B81C57" w14:textId="77777777" w:rsidR="00170F53" w:rsidRPr="0037462F" w:rsidRDefault="00170F53" w:rsidP="00CD461A">
      <w:r w:rsidRPr="0037462F">
        <w:t>Bevilgningen på posten foreslås økt med 1 mill. kroner som følge av et anslag på virkningen av lønnsoppgjøret i 2024. Se nærmere omtale i nysalderingsproposisjonen fra Finansdepartementet.</w:t>
      </w:r>
    </w:p>
    <w:p w14:paraId="0223E7D0" w14:textId="77777777" w:rsidR="00170F53" w:rsidRPr="0037462F" w:rsidRDefault="00170F53" w:rsidP="00CD461A">
      <w:pPr>
        <w:pStyle w:val="b-post"/>
      </w:pPr>
      <w:r w:rsidRPr="0037462F">
        <w:t>Post 71 Kultur som næring</w:t>
      </w:r>
    </w:p>
    <w:p w14:paraId="3680BE80" w14:textId="77777777" w:rsidR="00170F53" w:rsidRPr="0037462F" w:rsidRDefault="00170F53" w:rsidP="00CD461A">
      <w:r w:rsidRPr="0037462F">
        <w:t>Bevilgningen på posten omfatter tiltak som skal bidra til å styrke kunst- og kultursektorens økonomiske bærekraft, og benyttes som oppdragsmidler til Innovasjon Norge til kultur og kreativ næring.</w:t>
      </w:r>
    </w:p>
    <w:p w14:paraId="0419073A" w14:textId="77777777" w:rsidR="00170F53" w:rsidRPr="0037462F" w:rsidRDefault="00170F53" w:rsidP="00CD461A">
      <w:r w:rsidRPr="0037462F">
        <w:lastRenderedPageBreak/>
        <w:t>I saldert budsjett 2024 er det bevilget 21 mill. kroner i oppdragsmidler til Innovasjon Norge. Regjeringen har i budsjettforslaget for 2025 foreslått å avvikle dette oppdraget. Kultur- og likestillingsdepartementet er i dialog med Innovasjon Norge gjort kjent med at det gjenstår avsetninger fra tilskudd til formålet i tidligere år, som vil være tilstrekkelig for å fullføre oppdraget i inneværende år. Bevilgningen på posten foreslås som følge av dette redusert med 21 mill. kroner.</w:t>
      </w:r>
    </w:p>
    <w:p w14:paraId="4F36F491" w14:textId="77777777" w:rsidR="00170F53" w:rsidRPr="0037462F" w:rsidRDefault="00170F53" w:rsidP="00CD461A">
      <w:pPr>
        <w:pStyle w:val="b-budkaptit"/>
      </w:pPr>
      <w:r w:rsidRPr="0037462F">
        <w:t>Kap. 326 Språk- og bibliotekformål</w:t>
      </w:r>
    </w:p>
    <w:p w14:paraId="0A5136DF" w14:textId="77777777" w:rsidR="00170F53" w:rsidRPr="0037462F" w:rsidRDefault="00170F53" w:rsidP="00CD461A">
      <w:pPr>
        <w:pStyle w:val="b-post"/>
      </w:pPr>
      <w:r w:rsidRPr="0037462F">
        <w:t>Post 01 Driftsutgifter</w:t>
      </w:r>
    </w:p>
    <w:p w14:paraId="68B2B478" w14:textId="77777777" w:rsidR="00170F53" w:rsidRPr="0037462F" w:rsidRDefault="00170F53" w:rsidP="00CD461A">
      <w:r w:rsidRPr="0037462F">
        <w:t>To byggeprosjekter ved Nasjonalbibliotekets anlegg i Mo i Rana ble ferdigstilt høsten 2024. For å dekke husleie og andre driftsutgifter ved byggene foreslås bevilgningen på posten økt med 8 mill. kroner mot tilsvarende reduksjon av bevilgningen på kap. 326, post 45, jf. omtale nedenfor.</w:t>
      </w:r>
    </w:p>
    <w:p w14:paraId="2AC246EC" w14:textId="77777777" w:rsidR="00170F53" w:rsidRPr="0037462F" w:rsidRDefault="00170F53" w:rsidP="00CD461A">
      <w:r w:rsidRPr="0037462F">
        <w:t>Utover dette foreslås bevilgningen på posten økt med 11,3 mill. kroner som følge av et anslag på virkningen av lønnsoppgjøret i 2024. Se nærmere omtale i nysalderingsproposisjonen fra Finansdepartementet.</w:t>
      </w:r>
    </w:p>
    <w:p w14:paraId="7A2791B7" w14:textId="77777777" w:rsidR="00170F53" w:rsidRPr="0037462F" w:rsidRDefault="00170F53" w:rsidP="00CD461A">
      <w:r w:rsidRPr="0037462F">
        <w:t>Samlet foreslås bevilgningen på posten økt med 19,3 mill. kroner.</w:t>
      </w:r>
    </w:p>
    <w:p w14:paraId="5B0E0C58" w14:textId="77777777" w:rsidR="00170F53" w:rsidRPr="0037462F" w:rsidRDefault="00170F53" w:rsidP="00CD461A">
      <w:pPr>
        <w:pStyle w:val="b-post"/>
      </w:pPr>
      <w:r w:rsidRPr="0037462F">
        <w:t>Post 45 Større utstyrsanskaffelser og vedlikehold</w:t>
      </w:r>
    </w:p>
    <w:p w14:paraId="44FC7757" w14:textId="77777777" w:rsidR="00170F53" w:rsidRPr="0037462F" w:rsidRDefault="00170F53" w:rsidP="00CD461A">
      <w:r w:rsidRPr="0037462F">
        <w:t>Bevilgningen på posten skal dekke utgifter ved investeringer knyttet til Nasjonalbibliotekets anlegg i Mo i Rana. Som følge av at byggeprosjekter er ferdigstilt høsten 2024, foreslås bevilgningen redusert med 8 mill. kroner mot tilsvarende økning av bevilgningen på kap. 326, post 01, jf. omtale ovenfor.</w:t>
      </w:r>
    </w:p>
    <w:p w14:paraId="247B299C" w14:textId="77777777" w:rsidR="00170F53" w:rsidRPr="0037462F" w:rsidRDefault="00170F53" w:rsidP="00CD461A">
      <w:pPr>
        <w:pStyle w:val="b-budkaptit"/>
      </w:pPr>
      <w:r w:rsidRPr="0037462F">
        <w:t>Kap. 327 Nidaros domkirkes restaureringsarbeider mv.</w:t>
      </w:r>
    </w:p>
    <w:p w14:paraId="23F819D2" w14:textId="77777777" w:rsidR="00170F53" w:rsidRPr="0037462F" w:rsidRDefault="00170F53" w:rsidP="00CD461A">
      <w:pPr>
        <w:pStyle w:val="b-post"/>
      </w:pPr>
      <w:r w:rsidRPr="0037462F">
        <w:t>Post 01 Driftsutgifter</w:t>
      </w:r>
    </w:p>
    <w:p w14:paraId="00034018" w14:textId="77777777" w:rsidR="00170F53" w:rsidRPr="0037462F" w:rsidRDefault="00170F53" w:rsidP="00CD461A">
      <w:r w:rsidRPr="0037462F">
        <w:t>Bevilgningen på posten foreslås økt med 1,2 mill. kroner som føl</w:t>
      </w:r>
      <w:r w:rsidRPr="0037462F">
        <w:t>ge av et anslag på virkningen av lønnsoppgjøret i 2024. Se nærmere omtale i nysalderingsproposisjonen fra Finansdepartementet.</w:t>
      </w:r>
    </w:p>
    <w:p w14:paraId="17BE920B" w14:textId="77777777" w:rsidR="00170F53" w:rsidRPr="0037462F" w:rsidRDefault="00170F53" w:rsidP="00CD461A">
      <w:pPr>
        <w:pStyle w:val="b-budkaptit"/>
      </w:pPr>
      <w:r w:rsidRPr="0037462F">
        <w:t>Kap. 328 Museer m.m.</w:t>
      </w:r>
    </w:p>
    <w:p w14:paraId="04F561C1" w14:textId="77777777" w:rsidR="00170F53" w:rsidRPr="0037462F" w:rsidRDefault="00170F53" w:rsidP="00CD461A">
      <w:pPr>
        <w:pStyle w:val="b-post"/>
      </w:pPr>
      <w:r w:rsidRPr="0037462F">
        <w:t>Post 70 Det nasjonale museumsnettverket</w:t>
      </w:r>
    </w:p>
    <w:p w14:paraId="54B3DB6D" w14:textId="77777777" w:rsidR="00170F53" w:rsidRPr="0037462F" w:rsidRDefault="00170F53" w:rsidP="00CD461A">
      <w:r w:rsidRPr="0037462F">
        <w:t>Bevilgningen på posten foreslås økt med 6 mill. kroner, hvorav 5 mill. kroner i økt tilskudd til Anno museum til markering av utvandringsjubileet i 2025 og 1 mill. kroner i økt tilskudd til Norsk Bergverksmuseum.</w:t>
      </w:r>
    </w:p>
    <w:p w14:paraId="12F5D089" w14:textId="77777777" w:rsidR="00170F53" w:rsidRPr="0037462F" w:rsidRDefault="00170F53" w:rsidP="00CD461A">
      <w:pPr>
        <w:pStyle w:val="b-budkaptit"/>
      </w:pPr>
      <w:r w:rsidRPr="0037462F">
        <w:lastRenderedPageBreak/>
        <w:t>Kap. 329 Arkivformål</w:t>
      </w:r>
    </w:p>
    <w:p w14:paraId="7B4DD129" w14:textId="77777777" w:rsidR="00170F53" w:rsidRPr="0037462F" w:rsidRDefault="00170F53" w:rsidP="00CD461A">
      <w:pPr>
        <w:pStyle w:val="b-post"/>
      </w:pPr>
      <w:r w:rsidRPr="0037462F">
        <w:t>Post 01 Driftsutgifter</w:t>
      </w:r>
    </w:p>
    <w:p w14:paraId="735E1757" w14:textId="77777777" w:rsidR="00170F53" w:rsidRPr="0037462F" w:rsidRDefault="00170F53" w:rsidP="00CD461A">
      <w:r w:rsidRPr="0037462F">
        <w:t>Bevilgningen på posten foreslås økt med 5,7 mill. kroner som følge av et anslag på virkningen av lønnsoppgjøret i 2024. Se nærmere omtale i nysalderingsproposisjonen fra Finansdepartementet.</w:t>
      </w:r>
    </w:p>
    <w:p w14:paraId="7BB251C6" w14:textId="77777777" w:rsidR="00170F53" w:rsidRPr="0037462F" w:rsidRDefault="00170F53" w:rsidP="00CD461A">
      <w:pPr>
        <w:pStyle w:val="b-post"/>
      </w:pPr>
      <w:r w:rsidRPr="0037462F">
        <w:t>Post 21 Spesielle driftsutgifter</w:t>
      </w:r>
    </w:p>
    <w:p w14:paraId="02F80BCC" w14:textId="77777777" w:rsidR="00170F53" w:rsidRPr="0037462F" w:rsidRDefault="00170F53" w:rsidP="00CD461A">
      <w:r w:rsidRPr="0037462F">
        <w:t>Utgifter og inntekter ved Arkivverkets oppdragsvirksomhet blir lavere enn budsjettert i 2024. Bevilgningen på posten foreslås derfor redusert med 2 mill. kroner mot tilsvarende reduksjon av bevilgningen på kap. 3329, post 02, jf. omtale nedenfor.</w:t>
      </w:r>
    </w:p>
    <w:p w14:paraId="00E9561F" w14:textId="77777777" w:rsidR="00170F53" w:rsidRPr="0037462F" w:rsidRDefault="00170F53" w:rsidP="00CD461A">
      <w:pPr>
        <w:pStyle w:val="b-budkaptit"/>
      </w:pPr>
      <w:r w:rsidRPr="0037462F">
        <w:t>Kap. 334 Film- og dataspillformål</w:t>
      </w:r>
    </w:p>
    <w:p w14:paraId="1299A1E8" w14:textId="77777777" w:rsidR="00170F53" w:rsidRPr="0037462F" w:rsidRDefault="00170F53" w:rsidP="00CD461A">
      <w:pPr>
        <w:pStyle w:val="b-post"/>
      </w:pPr>
      <w:r w:rsidRPr="0037462F">
        <w:t>Post 01 Driftsutgifter</w:t>
      </w:r>
    </w:p>
    <w:p w14:paraId="2AE50610" w14:textId="77777777" w:rsidR="00170F53" w:rsidRPr="0037462F" w:rsidRDefault="00170F53" w:rsidP="00CD461A">
      <w:r w:rsidRPr="0037462F">
        <w:t>Norsk filminstitutt har hatt merutgifter knyttet til nødvendige investeringer i 2024. Bevilgningen på posten foreslås derfor økt med 0,5 mill. kroner, mot tilsvarende innsparing på kap. 335, post 01, jf. omtale nedenfor.</w:t>
      </w:r>
    </w:p>
    <w:p w14:paraId="2F2650C9" w14:textId="77777777" w:rsidR="00170F53" w:rsidRPr="0037462F" w:rsidRDefault="00170F53" w:rsidP="00CD461A">
      <w:r w:rsidRPr="0037462F">
        <w:t>Utover dette foreslås bevilgningen på posten økt med 2 mill. kroner som følge av et anslag på virkningen av lønnsoppgjøret i 2024. Se nærmere omtale i nysalderingsproposisjonen fra Finansdepartementet. Samlet foreslås bevilgningen på posten økt med 2,5 mill. kroner.</w:t>
      </w:r>
    </w:p>
    <w:p w14:paraId="6BF60B2E" w14:textId="77777777" w:rsidR="00170F53" w:rsidRPr="0037462F" w:rsidRDefault="00170F53" w:rsidP="00CD461A">
      <w:pPr>
        <w:pStyle w:val="b-post"/>
      </w:pPr>
      <w:r w:rsidRPr="0037462F">
        <w:t>Post 21 Spesielle driftsutgifter</w:t>
      </w:r>
    </w:p>
    <w:p w14:paraId="5917CD95" w14:textId="77777777" w:rsidR="00170F53" w:rsidRPr="0037462F" w:rsidRDefault="00170F53" w:rsidP="00CD461A">
      <w:r w:rsidRPr="0037462F">
        <w:t>Utgifter og inntekter ved oppdragsvirksomheten til Norsk filminstitutt blir høyere enn budsjettert i 2024. Bevilgningen på posten foreslås derfor økt med 1,9 mill. kroner mot tilsvarende økning av bevilgningen på kap. 3334, post 02, jf. omtale nedenfor.</w:t>
      </w:r>
    </w:p>
    <w:p w14:paraId="0136C04C" w14:textId="77777777" w:rsidR="00170F53" w:rsidRPr="0037462F" w:rsidRDefault="00170F53" w:rsidP="00CD461A">
      <w:pPr>
        <w:pStyle w:val="b-budkaptit"/>
      </w:pPr>
      <w:r w:rsidRPr="0037462F">
        <w:t>Kap. 335 Medieformål</w:t>
      </w:r>
    </w:p>
    <w:p w14:paraId="2C7BDE0E" w14:textId="77777777" w:rsidR="00170F53" w:rsidRPr="0037462F" w:rsidRDefault="00170F53" w:rsidP="00CD461A">
      <w:pPr>
        <w:pStyle w:val="b-post"/>
      </w:pPr>
      <w:r w:rsidRPr="0037462F">
        <w:t>Post 01 Driftsutgifter</w:t>
      </w:r>
    </w:p>
    <w:p w14:paraId="27028CA4" w14:textId="77777777" w:rsidR="00170F53" w:rsidRPr="0037462F" w:rsidRDefault="00170F53" w:rsidP="00CD461A">
      <w:r w:rsidRPr="0037462F">
        <w:t>Av bevilgningen på posten er det satt av midler til mindre utredningsoppgaver på medieområdet. Utgiftene ved dette blir lavere enn budsjettert i 2024. Bevilgningen på posten foreslås som følge av dette redusert med 0,5 mill. kroner, mot tilsvarende økning på kap. 334, post 01, jf. omtale ovenfor.</w:t>
      </w:r>
    </w:p>
    <w:p w14:paraId="27DA2E7B" w14:textId="77777777" w:rsidR="00170F53" w:rsidRPr="0037462F" w:rsidRDefault="00170F53" w:rsidP="00CD461A">
      <w:r w:rsidRPr="0037462F">
        <w:t>Utover dette foreslås bevilgningen på posten økt med 0,9 mill. kroner som følge av et anslag på virkningen av lønnsoppgjøret i 2024. Se nærmere omtale i nysalderingsproposisjonen fra Finansdepartementet. Samlet foreslås bevilgningen på posten økt med 0,4 mill. kroner.</w:t>
      </w:r>
    </w:p>
    <w:p w14:paraId="7835FE08" w14:textId="77777777" w:rsidR="00170F53" w:rsidRPr="0037462F" w:rsidRDefault="00170F53" w:rsidP="00CD461A">
      <w:pPr>
        <w:pStyle w:val="b-budkaptit"/>
      </w:pPr>
      <w:r w:rsidRPr="0037462F">
        <w:lastRenderedPageBreak/>
        <w:t>Kap. 339 Pengespill, lotterier og stiftelser</w:t>
      </w:r>
    </w:p>
    <w:p w14:paraId="4A5F7D31" w14:textId="77777777" w:rsidR="00170F53" w:rsidRPr="0037462F" w:rsidRDefault="00170F53" w:rsidP="00CD461A">
      <w:pPr>
        <w:pStyle w:val="b-post"/>
      </w:pPr>
      <w:r w:rsidRPr="0037462F">
        <w:t>Post 01 Driftsutgifter</w:t>
      </w:r>
    </w:p>
    <w:p w14:paraId="4C52A1D5" w14:textId="77777777" w:rsidR="00170F53" w:rsidRPr="0037462F" w:rsidRDefault="00170F53" w:rsidP="00CD461A">
      <w:r w:rsidRPr="0037462F">
        <w:t>Bevilgningen på posten foreslås økt med 1,8 mill. kroner som følge av et anslag på virkningen av lønnsoppgjøret i 2024. Se nærmere omtale i nysalderingsproposisjonen fra Finansdepartementet.</w:t>
      </w:r>
    </w:p>
    <w:p w14:paraId="19174AD6" w14:textId="77777777" w:rsidR="00170F53" w:rsidRPr="0037462F" w:rsidRDefault="00170F53" w:rsidP="00CD461A">
      <w:pPr>
        <w:pStyle w:val="b-budkaptit"/>
      </w:pPr>
      <w:r w:rsidRPr="0037462F">
        <w:t>Kap. 350 Sekretariatet for Diskrimineringsnemnda</w:t>
      </w:r>
    </w:p>
    <w:p w14:paraId="2D9EC125" w14:textId="77777777" w:rsidR="00170F53" w:rsidRPr="0037462F" w:rsidRDefault="00170F53" w:rsidP="00CD461A">
      <w:pPr>
        <w:pStyle w:val="b-post"/>
      </w:pPr>
      <w:r w:rsidRPr="0037462F">
        <w:t>Post 01 Driftsutgifter</w:t>
      </w:r>
    </w:p>
    <w:p w14:paraId="3E647445" w14:textId="77777777" w:rsidR="00170F53" w:rsidRPr="0037462F" w:rsidRDefault="00170F53" w:rsidP="00CD461A">
      <w:r w:rsidRPr="0037462F">
        <w:t>Bevilgningen på posten foreslås økt med 0,6 mill. kroner som følge av et anslag på virkningen av lønnsoppgjøret i 2024. Se nærmere omtale i nysalderingsproposisjonen fra Finansdepartementet.</w:t>
      </w:r>
    </w:p>
    <w:p w14:paraId="2ECD4E03" w14:textId="77777777" w:rsidR="00170F53" w:rsidRPr="0037462F" w:rsidRDefault="00170F53" w:rsidP="00CD461A">
      <w:pPr>
        <w:pStyle w:val="b-budkaptit"/>
      </w:pPr>
      <w:r w:rsidRPr="0037462F">
        <w:t>Kap. 351 Likestillingsformål</w:t>
      </w:r>
    </w:p>
    <w:p w14:paraId="1536A5DB" w14:textId="77777777" w:rsidR="00170F53" w:rsidRPr="0037462F" w:rsidRDefault="00170F53" w:rsidP="00CD461A">
      <w:pPr>
        <w:pStyle w:val="b-post"/>
      </w:pPr>
      <w:r w:rsidRPr="0037462F">
        <w:t>Post 21 Forskning, utredning og spesielle driftsutgifter, kan overføres, kan nyttes under post 70</w:t>
      </w:r>
    </w:p>
    <w:p w14:paraId="6C857116" w14:textId="77777777" w:rsidR="00170F53" w:rsidRPr="0037462F" w:rsidRDefault="00170F53" w:rsidP="00CD461A">
      <w:r w:rsidRPr="0037462F">
        <w:t>Bevilgningen på posten foreslås økt med 0,5 </w:t>
      </w:r>
      <w:r w:rsidRPr="0037462F">
        <w:t>mill. kroner for å dekke administrative utgifter ved tildeling av Kim Frieles minnepris, jf. omtale under kap. 300, post 78.</w:t>
      </w:r>
    </w:p>
    <w:p w14:paraId="5650517A" w14:textId="77777777" w:rsidR="00170F53" w:rsidRPr="0037462F" w:rsidRDefault="00170F53" w:rsidP="00CD461A">
      <w:pPr>
        <w:pStyle w:val="b-budkaptit"/>
      </w:pPr>
      <w:r w:rsidRPr="0037462F">
        <w:t>Kap. 3329 Arkivformål</w:t>
      </w:r>
    </w:p>
    <w:p w14:paraId="62529228" w14:textId="77777777" w:rsidR="00170F53" w:rsidRPr="0037462F" w:rsidRDefault="00170F53" w:rsidP="00CD461A">
      <w:pPr>
        <w:pStyle w:val="b-post"/>
      </w:pPr>
      <w:r w:rsidRPr="0037462F">
        <w:t>Post 02 Inntekter ved oppdrag</w:t>
      </w:r>
    </w:p>
    <w:p w14:paraId="14BDE465" w14:textId="77777777" w:rsidR="00170F53" w:rsidRPr="0037462F" w:rsidRDefault="00170F53" w:rsidP="00CD461A">
      <w:r w:rsidRPr="0037462F">
        <w:t>Utgifter og inntekter ved Arkivverket oppdragsvirksomhet blir lavere enn budsjettert i 2024. Bevilgningen på posten foreslås derfor redusert med 2 mill. kroner mot tilsvarende reduksjon av bevilgningen på kap. 329, post 21, jf. omtale ovenfor.</w:t>
      </w:r>
    </w:p>
    <w:p w14:paraId="53EFC4B1" w14:textId="77777777" w:rsidR="00170F53" w:rsidRPr="0037462F" w:rsidRDefault="00170F53" w:rsidP="00CD461A">
      <w:pPr>
        <w:pStyle w:val="b-budkaptit"/>
      </w:pPr>
      <w:r w:rsidRPr="0037462F">
        <w:t>Kap. 3334 Film- og dataspillformål</w:t>
      </w:r>
    </w:p>
    <w:p w14:paraId="30599783" w14:textId="77777777" w:rsidR="00170F53" w:rsidRPr="0037462F" w:rsidRDefault="00170F53" w:rsidP="00CD461A">
      <w:pPr>
        <w:pStyle w:val="b-post"/>
      </w:pPr>
      <w:r w:rsidRPr="0037462F">
        <w:t>Post 02 Inntekter ved oppdrag</w:t>
      </w:r>
    </w:p>
    <w:p w14:paraId="781654ED" w14:textId="77777777" w:rsidR="00170F53" w:rsidRPr="0037462F" w:rsidRDefault="00170F53" w:rsidP="00CD461A">
      <w:r w:rsidRPr="0037462F">
        <w:t>Utgifter og inntekter ved Norsk Filminstitutts oppdragsvirksomhet blir høyere enn budsjettert i 2024. Bevilgningen på posten foreslås derfor økt med 1,9 mill. kroner mot tilsvarende økning av bevilgningen på kap. 334, post 21, jf. omtale ovenfor.</w:t>
      </w:r>
    </w:p>
    <w:p w14:paraId="0BC50E39" w14:textId="77777777" w:rsidR="00170F53" w:rsidRPr="0037462F" w:rsidRDefault="00170F53" w:rsidP="00CD461A">
      <w:pPr>
        <w:pStyle w:val="a-tilraar-dep"/>
      </w:pPr>
      <w:r w:rsidRPr="0037462F">
        <w:t>Kultur- og likestillingsdepartementet</w:t>
      </w:r>
    </w:p>
    <w:p w14:paraId="21BF5994" w14:textId="77777777" w:rsidR="00170F53" w:rsidRPr="0037462F" w:rsidRDefault="00170F53" w:rsidP="00CD461A">
      <w:pPr>
        <w:pStyle w:val="a-tilraar-tit"/>
      </w:pPr>
      <w:r w:rsidRPr="0037462F">
        <w:t>tilrår:</w:t>
      </w:r>
    </w:p>
    <w:p w14:paraId="44DC576F" w14:textId="77777777" w:rsidR="00170F53" w:rsidRPr="0037462F" w:rsidRDefault="00170F53" w:rsidP="00CD461A">
      <w:r w:rsidRPr="0037462F">
        <w:t>At Deres Majestet godkjenner og skriver under et framlagt forslag til proposisjon til Stortinget om endringer i statsbudsjettet 2024 under Kultur- og likestillingsdepartementet.</w:t>
      </w:r>
    </w:p>
    <w:p w14:paraId="541320E7" w14:textId="77777777" w:rsidR="00170F53" w:rsidRPr="0037462F" w:rsidRDefault="00170F53" w:rsidP="00CD461A">
      <w:pPr>
        <w:pStyle w:val="a-konge-tekst"/>
        <w:rPr>
          <w:rStyle w:val="halvfet0"/>
        </w:rPr>
      </w:pPr>
      <w:r w:rsidRPr="0037462F">
        <w:rPr>
          <w:rStyle w:val="halvfet0"/>
        </w:rPr>
        <w:lastRenderedPageBreak/>
        <w:t xml:space="preserve">Vi HARALD, </w:t>
      </w:r>
      <w:r w:rsidRPr="0037462F">
        <w:t>Norges Konge,</w:t>
      </w:r>
    </w:p>
    <w:p w14:paraId="7CE2271D" w14:textId="77777777" w:rsidR="00170F53" w:rsidRPr="0037462F" w:rsidRDefault="00170F53" w:rsidP="00CD461A">
      <w:pPr>
        <w:pStyle w:val="a-konge-tit"/>
      </w:pPr>
      <w:r w:rsidRPr="0037462F">
        <w:t>stadfester:</w:t>
      </w:r>
    </w:p>
    <w:p w14:paraId="0B0384A4" w14:textId="77777777" w:rsidR="00170F53" w:rsidRPr="0037462F" w:rsidRDefault="00170F53" w:rsidP="00CD461A">
      <w:r w:rsidRPr="0037462F">
        <w:t>Stortinget blir bedt om å gjøre vedtak om endringer i statsbudsjettet 2024 under Kultur- og likestillingsdepartementet i samsvar med et vedlagt forslag.</w:t>
      </w:r>
    </w:p>
    <w:p w14:paraId="210439DB" w14:textId="77777777" w:rsidR="00170F53" w:rsidRPr="0037462F" w:rsidRDefault="00170F53" w:rsidP="00CD461A">
      <w:pPr>
        <w:pStyle w:val="a-vedtak-tit"/>
      </w:pPr>
      <w:r w:rsidRPr="0037462F">
        <w:t>Forslag</w:t>
      </w:r>
    </w:p>
    <w:p w14:paraId="3A2C5BD4" w14:textId="77777777" w:rsidR="00170F53" w:rsidRPr="0037462F" w:rsidRDefault="00170F53" w:rsidP="00CD461A">
      <w:pPr>
        <w:pStyle w:val="a-vedtak-tit"/>
      </w:pPr>
      <w:r w:rsidRPr="0037462F">
        <w:t>til vedtak om endringer i statsbudsjettet 2024 under Kultur- og likestillingsdepartementet</w:t>
      </w:r>
    </w:p>
    <w:p w14:paraId="52CBA29D" w14:textId="77777777" w:rsidR="00170F53" w:rsidRPr="0037462F" w:rsidRDefault="00170F53" w:rsidP="00CD461A">
      <w:pPr>
        <w:pStyle w:val="a-vedtak-del"/>
      </w:pPr>
      <w:r w:rsidRPr="0037462F">
        <w:t>I</w:t>
      </w:r>
    </w:p>
    <w:p w14:paraId="692A4FA1" w14:textId="77777777" w:rsidR="00170F53" w:rsidRPr="0037462F" w:rsidRDefault="00170F53" w:rsidP="00CD461A">
      <w:r w:rsidRPr="0037462F">
        <w:t>I statsbudsjettet for 2024 gjøres følgende endringer:</w:t>
      </w:r>
    </w:p>
    <w:p w14:paraId="173DB13A" w14:textId="77777777" w:rsidR="00170F53" w:rsidRPr="0037462F" w:rsidRDefault="00170F53" w:rsidP="00CD461A">
      <w:pPr>
        <w:pStyle w:val="a-vedtak-tekst"/>
      </w:pPr>
      <w:r w:rsidRPr="0037462F">
        <w:t>Utgifter:</w:t>
      </w:r>
    </w:p>
    <w:tbl>
      <w:tblPr>
        <w:tblW w:w="9659"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819"/>
        <w:gridCol w:w="1480"/>
      </w:tblGrid>
      <w:tr w:rsidR="00000000" w:rsidRPr="0037462F" w14:paraId="0A8B1D6E" w14:textId="77777777" w:rsidTr="00CD461A">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C4BA77" w14:textId="77777777" w:rsidR="00170F53" w:rsidRPr="0037462F" w:rsidRDefault="00170F53" w:rsidP="00CD461A">
            <w:pPr>
              <w:pStyle w:val="Tabellnavn"/>
            </w:pPr>
            <w:r w:rsidRPr="0037462F">
              <w:t>RNB</w:t>
            </w:r>
          </w:p>
          <w:p w14:paraId="7A322A23" w14:textId="77777777" w:rsidR="00170F53" w:rsidRPr="0037462F" w:rsidRDefault="00170F53" w:rsidP="00CD461A">
            <w:r w:rsidRPr="0037462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8788C8" w14:textId="77777777" w:rsidR="00170F53" w:rsidRPr="0037462F" w:rsidRDefault="00170F53" w:rsidP="00CD461A">
            <w:r w:rsidRPr="0037462F">
              <w:t>Post</w:t>
            </w:r>
          </w:p>
        </w:tc>
        <w:tc>
          <w:tcPr>
            <w:tcW w:w="68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975B76" w14:textId="77777777" w:rsidR="00170F53" w:rsidRPr="0037462F" w:rsidRDefault="00170F53" w:rsidP="00CD461A">
            <w:r w:rsidRPr="0037462F">
              <w:t>Formål</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9CB2FC" w14:textId="77777777" w:rsidR="00170F53" w:rsidRPr="0037462F" w:rsidRDefault="00170F53" w:rsidP="00CD461A">
            <w:pPr>
              <w:jc w:val="right"/>
            </w:pPr>
            <w:r w:rsidRPr="0037462F">
              <w:t>Kroner</w:t>
            </w:r>
          </w:p>
        </w:tc>
      </w:tr>
      <w:tr w:rsidR="00000000" w:rsidRPr="0037462F" w14:paraId="3151640D"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15F4BB10" w14:textId="77777777" w:rsidR="00170F53" w:rsidRPr="0037462F" w:rsidRDefault="00170F53" w:rsidP="00CD461A">
            <w:r w:rsidRPr="0037462F">
              <w:t>300</w:t>
            </w:r>
          </w:p>
        </w:tc>
        <w:tc>
          <w:tcPr>
            <w:tcW w:w="680" w:type="dxa"/>
            <w:tcBorders>
              <w:top w:val="nil"/>
              <w:left w:val="nil"/>
              <w:bottom w:val="nil"/>
              <w:right w:val="nil"/>
            </w:tcBorders>
            <w:tcMar>
              <w:top w:w="128" w:type="dxa"/>
              <w:left w:w="43" w:type="dxa"/>
              <w:bottom w:w="43" w:type="dxa"/>
              <w:right w:w="43" w:type="dxa"/>
            </w:tcMar>
          </w:tcPr>
          <w:p w14:paraId="68B90DD5"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1E5486FD" w14:textId="77777777" w:rsidR="00170F53" w:rsidRPr="0037462F" w:rsidRDefault="00170F53" w:rsidP="00CD461A">
            <w:r w:rsidRPr="0037462F">
              <w:t>Kultur- og likestillingsdepartementet:</w:t>
            </w:r>
          </w:p>
        </w:tc>
        <w:tc>
          <w:tcPr>
            <w:tcW w:w="1480" w:type="dxa"/>
            <w:tcBorders>
              <w:top w:val="nil"/>
              <w:left w:val="nil"/>
              <w:bottom w:val="nil"/>
              <w:right w:val="nil"/>
            </w:tcBorders>
            <w:tcMar>
              <w:top w:w="128" w:type="dxa"/>
              <w:left w:w="43" w:type="dxa"/>
              <w:bottom w:w="43" w:type="dxa"/>
              <w:right w:w="43" w:type="dxa"/>
            </w:tcMar>
            <w:vAlign w:val="bottom"/>
          </w:tcPr>
          <w:p w14:paraId="2BCB4CE3" w14:textId="77777777" w:rsidR="00170F53" w:rsidRPr="0037462F" w:rsidRDefault="00170F53" w:rsidP="00CD461A">
            <w:pPr>
              <w:jc w:val="right"/>
            </w:pPr>
          </w:p>
        </w:tc>
      </w:tr>
      <w:tr w:rsidR="00000000" w:rsidRPr="0037462F" w14:paraId="4BFBD801"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1A781A6C"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C9A5098"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171282E8"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3C34ADC9" w14:textId="77777777" w:rsidR="00170F53" w:rsidRPr="0037462F" w:rsidRDefault="00170F53" w:rsidP="00CD461A">
            <w:pPr>
              <w:jc w:val="right"/>
            </w:pPr>
            <w:r w:rsidRPr="0037462F">
              <w:t>3 878 000</w:t>
            </w:r>
          </w:p>
        </w:tc>
      </w:tr>
      <w:tr w:rsidR="00000000" w:rsidRPr="0037462F" w14:paraId="53E43C01"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179A6BFE"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1A2DA9A5"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64D1E586" w14:textId="77777777" w:rsidR="00170F53" w:rsidRPr="0037462F" w:rsidRDefault="00170F53" w:rsidP="00CD461A">
            <w:r w:rsidRPr="0037462F">
              <w:t>fra kr 196 369 000 til kr 200 247 000</w:t>
            </w:r>
          </w:p>
        </w:tc>
        <w:tc>
          <w:tcPr>
            <w:tcW w:w="1480" w:type="dxa"/>
            <w:tcBorders>
              <w:top w:val="nil"/>
              <w:left w:val="nil"/>
              <w:bottom w:val="nil"/>
              <w:right w:val="nil"/>
            </w:tcBorders>
            <w:tcMar>
              <w:top w:w="128" w:type="dxa"/>
              <w:left w:w="43" w:type="dxa"/>
              <w:bottom w:w="43" w:type="dxa"/>
              <w:right w:w="43" w:type="dxa"/>
            </w:tcMar>
            <w:vAlign w:val="bottom"/>
          </w:tcPr>
          <w:p w14:paraId="635F2390" w14:textId="77777777" w:rsidR="00170F53" w:rsidRPr="0037462F" w:rsidRDefault="00170F53" w:rsidP="00CD461A">
            <w:pPr>
              <w:jc w:val="right"/>
            </w:pPr>
          </w:p>
        </w:tc>
      </w:tr>
      <w:tr w:rsidR="00000000" w:rsidRPr="0037462F" w14:paraId="58BF96B9"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5DED364"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060AC27" w14:textId="77777777" w:rsidR="00170F53" w:rsidRPr="0037462F" w:rsidRDefault="00170F53" w:rsidP="00CD461A">
            <w:r w:rsidRPr="0037462F">
              <w:t>78</w:t>
            </w:r>
          </w:p>
        </w:tc>
        <w:tc>
          <w:tcPr>
            <w:tcW w:w="6819" w:type="dxa"/>
            <w:tcBorders>
              <w:top w:val="nil"/>
              <w:left w:val="nil"/>
              <w:bottom w:val="nil"/>
              <w:right w:val="nil"/>
            </w:tcBorders>
            <w:tcMar>
              <w:top w:w="128" w:type="dxa"/>
              <w:left w:w="43" w:type="dxa"/>
              <w:bottom w:w="43" w:type="dxa"/>
              <w:right w:w="43" w:type="dxa"/>
            </w:tcMar>
          </w:tcPr>
          <w:p w14:paraId="17B8FB5C" w14:textId="77777777" w:rsidR="00170F53" w:rsidRPr="0037462F" w:rsidRDefault="00170F53" w:rsidP="00CD461A">
            <w:r w:rsidRPr="0037462F">
              <w:t xml:space="preserve">Tilskudd til priser og </w:t>
            </w:r>
            <w:r w:rsidRPr="0037462F">
              <w:t>konkurranser m.m., reduseres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2E8FABD3" w14:textId="77777777" w:rsidR="00170F53" w:rsidRPr="0037462F" w:rsidRDefault="00170F53" w:rsidP="00CD461A">
            <w:pPr>
              <w:jc w:val="right"/>
            </w:pPr>
            <w:r w:rsidRPr="0037462F">
              <w:t>500 000</w:t>
            </w:r>
          </w:p>
        </w:tc>
      </w:tr>
      <w:tr w:rsidR="00000000" w:rsidRPr="0037462F" w14:paraId="4B2FC4B4"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490617CA"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9CB7F65"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5EE30574" w14:textId="77777777" w:rsidR="00170F53" w:rsidRPr="0037462F" w:rsidRDefault="00170F53" w:rsidP="00CD461A">
            <w:r w:rsidRPr="0037462F">
              <w:t>fra kr 12 730 000 til kr 12 230 000</w:t>
            </w:r>
          </w:p>
        </w:tc>
        <w:tc>
          <w:tcPr>
            <w:tcW w:w="1480" w:type="dxa"/>
            <w:tcBorders>
              <w:top w:val="nil"/>
              <w:left w:val="nil"/>
              <w:bottom w:val="nil"/>
              <w:right w:val="nil"/>
            </w:tcBorders>
            <w:tcMar>
              <w:top w:w="128" w:type="dxa"/>
              <w:left w:w="43" w:type="dxa"/>
              <w:bottom w:w="43" w:type="dxa"/>
              <w:right w:w="43" w:type="dxa"/>
            </w:tcMar>
            <w:vAlign w:val="bottom"/>
          </w:tcPr>
          <w:p w14:paraId="46552315" w14:textId="77777777" w:rsidR="00170F53" w:rsidRPr="0037462F" w:rsidRDefault="00170F53" w:rsidP="00CD461A">
            <w:pPr>
              <w:jc w:val="right"/>
            </w:pPr>
          </w:p>
        </w:tc>
      </w:tr>
      <w:tr w:rsidR="00000000" w:rsidRPr="0037462F" w14:paraId="3F73027D"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029A12B3" w14:textId="77777777" w:rsidR="00170F53" w:rsidRPr="0037462F" w:rsidRDefault="00170F53" w:rsidP="00CD461A">
            <w:r w:rsidRPr="0037462F">
              <w:t>315</w:t>
            </w:r>
          </w:p>
        </w:tc>
        <w:tc>
          <w:tcPr>
            <w:tcW w:w="680" w:type="dxa"/>
            <w:tcBorders>
              <w:top w:val="nil"/>
              <w:left w:val="nil"/>
              <w:bottom w:val="nil"/>
              <w:right w:val="nil"/>
            </w:tcBorders>
            <w:tcMar>
              <w:top w:w="128" w:type="dxa"/>
              <w:left w:w="43" w:type="dxa"/>
              <w:bottom w:w="43" w:type="dxa"/>
              <w:right w:w="43" w:type="dxa"/>
            </w:tcMar>
          </w:tcPr>
          <w:p w14:paraId="6BCC0051"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0C35127A" w14:textId="77777777" w:rsidR="00170F53" w:rsidRPr="0037462F" w:rsidRDefault="00170F53" w:rsidP="00CD461A">
            <w:r w:rsidRPr="0037462F">
              <w:t>Frivillighetsformål:</w:t>
            </w:r>
          </w:p>
        </w:tc>
        <w:tc>
          <w:tcPr>
            <w:tcW w:w="1480" w:type="dxa"/>
            <w:tcBorders>
              <w:top w:val="nil"/>
              <w:left w:val="nil"/>
              <w:bottom w:val="nil"/>
              <w:right w:val="nil"/>
            </w:tcBorders>
            <w:tcMar>
              <w:top w:w="128" w:type="dxa"/>
              <w:left w:w="43" w:type="dxa"/>
              <w:bottom w:w="43" w:type="dxa"/>
              <w:right w:w="43" w:type="dxa"/>
            </w:tcMar>
            <w:vAlign w:val="bottom"/>
          </w:tcPr>
          <w:p w14:paraId="6B127DDA" w14:textId="77777777" w:rsidR="00170F53" w:rsidRPr="0037462F" w:rsidRDefault="00170F53" w:rsidP="00CD461A">
            <w:pPr>
              <w:jc w:val="right"/>
            </w:pPr>
          </w:p>
        </w:tc>
      </w:tr>
      <w:tr w:rsidR="00000000" w:rsidRPr="0037462F" w14:paraId="49BC48CB" w14:textId="77777777" w:rsidTr="00CD461A">
        <w:trPr>
          <w:trHeight w:val="640"/>
        </w:trPr>
        <w:tc>
          <w:tcPr>
            <w:tcW w:w="680" w:type="dxa"/>
            <w:tcBorders>
              <w:top w:val="nil"/>
              <w:left w:val="nil"/>
              <w:bottom w:val="nil"/>
              <w:right w:val="nil"/>
            </w:tcBorders>
            <w:tcMar>
              <w:top w:w="128" w:type="dxa"/>
              <w:left w:w="43" w:type="dxa"/>
              <w:bottom w:w="43" w:type="dxa"/>
              <w:right w:w="43" w:type="dxa"/>
            </w:tcMar>
          </w:tcPr>
          <w:p w14:paraId="3A335DA3"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5F9C0317" w14:textId="77777777" w:rsidR="00170F53" w:rsidRPr="0037462F" w:rsidRDefault="00170F53" w:rsidP="00CD461A">
            <w:r w:rsidRPr="0037462F">
              <w:t>21</w:t>
            </w:r>
          </w:p>
        </w:tc>
        <w:tc>
          <w:tcPr>
            <w:tcW w:w="6819" w:type="dxa"/>
            <w:tcBorders>
              <w:top w:val="nil"/>
              <w:left w:val="nil"/>
              <w:bottom w:val="nil"/>
              <w:right w:val="nil"/>
            </w:tcBorders>
            <w:tcMar>
              <w:top w:w="128" w:type="dxa"/>
              <w:left w:w="43" w:type="dxa"/>
              <w:bottom w:w="43" w:type="dxa"/>
              <w:right w:w="43" w:type="dxa"/>
            </w:tcMar>
          </w:tcPr>
          <w:p w14:paraId="7F2F7121" w14:textId="77777777" w:rsidR="00170F53" w:rsidRPr="0037462F" w:rsidRDefault="00170F53" w:rsidP="00CD461A">
            <w:r w:rsidRPr="0037462F">
              <w:t xml:space="preserve">Forskning, utredning og spesielle driftsutgifter, </w:t>
            </w:r>
            <w:r w:rsidRPr="0037462F">
              <w:rPr>
                <w:rStyle w:val="kursiv"/>
              </w:rPr>
              <w:t>kan overføres</w:t>
            </w:r>
            <w:r w:rsidRPr="0037462F">
              <w:t>, reduseres med</w:t>
            </w:r>
            <w:r w:rsidRPr="0037462F">
              <w:tab/>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5A13EEC8" w14:textId="77777777" w:rsidR="00170F53" w:rsidRPr="0037462F" w:rsidRDefault="00170F53" w:rsidP="00CD461A">
            <w:pPr>
              <w:jc w:val="right"/>
            </w:pPr>
            <w:r w:rsidRPr="0037462F">
              <w:t>1 000 000</w:t>
            </w:r>
          </w:p>
        </w:tc>
      </w:tr>
      <w:tr w:rsidR="00000000" w:rsidRPr="0037462F" w14:paraId="0CD36235"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741814A"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709E328"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215C1EE5" w14:textId="77777777" w:rsidR="00170F53" w:rsidRPr="0037462F" w:rsidRDefault="00170F53" w:rsidP="00CD461A">
            <w:r w:rsidRPr="0037462F">
              <w:t>fra kr 12 850 000 til kr 11 850 000</w:t>
            </w:r>
          </w:p>
        </w:tc>
        <w:tc>
          <w:tcPr>
            <w:tcW w:w="1480" w:type="dxa"/>
            <w:tcBorders>
              <w:top w:val="nil"/>
              <w:left w:val="nil"/>
              <w:bottom w:val="nil"/>
              <w:right w:val="nil"/>
            </w:tcBorders>
            <w:tcMar>
              <w:top w:w="128" w:type="dxa"/>
              <w:left w:w="43" w:type="dxa"/>
              <w:bottom w:w="43" w:type="dxa"/>
              <w:right w:w="43" w:type="dxa"/>
            </w:tcMar>
            <w:vAlign w:val="bottom"/>
          </w:tcPr>
          <w:p w14:paraId="6619F4DB" w14:textId="77777777" w:rsidR="00170F53" w:rsidRPr="0037462F" w:rsidRDefault="00170F53" w:rsidP="00CD461A">
            <w:pPr>
              <w:jc w:val="right"/>
            </w:pPr>
          </w:p>
        </w:tc>
      </w:tr>
      <w:tr w:rsidR="00000000" w:rsidRPr="0037462F" w14:paraId="44E2F7F3" w14:textId="77777777" w:rsidTr="00CD461A">
        <w:trPr>
          <w:trHeight w:val="640"/>
        </w:trPr>
        <w:tc>
          <w:tcPr>
            <w:tcW w:w="680" w:type="dxa"/>
            <w:tcBorders>
              <w:top w:val="nil"/>
              <w:left w:val="nil"/>
              <w:bottom w:val="nil"/>
              <w:right w:val="nil"/>
            </w:tcBorders>
            <w:tcMar>
              <w:top w:w="128" w:type="dxa"/>
              <w:left w:w="43" w:type="dxa"/>
              <w:bottom w:w="43" w:type="dxa"/>
              <w:right w:w="43" w:type="dxa"/>
            </w:tcMar>
          </w:tcPr>
          <w:p w14:paraId="246B4D45"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3800484" w14:textId="77777777" w:rsidR="00170F53" w:rsidRPr="0037462F" w:rsidRDefault="00170F53" w:rsidP="00CD461A">
            <w:r w:rsidRPr="0037462F">
              <w:t>70</w:t>
            </w:r>
          </w:p>
        </w:tc>
        <w:tc>
          <w:tcPr>
            <w:tcW w:w="6819" w:type="dxa"/>
            <w:tcBorders>
              <w:top w:val="nil"/>
              <w:left w:val="nil"/>
              <w:bottom w:val="nil"/>
              <w:right w:val="nil"/>
            </w:tcBorders>
            <w:tcMar>
              <w:top w:w="128" w:type="dxa"/>
              <w:left w:w="43" w:type="dxa"/>
              <w:bottom w:w="43" w:type="dxa"/>
              <w:right w:w="43" w:type="dxa"/>
            </w:tcMar>
          </w:tcPr>
          <w:p w14:paraId="213A1B7D" w14:textId="77777777" w:rsidR="00170F53" w:rsidRPr="0037462F" w:rsidRDefault="00170F53" w:rsidP="00CD461A">
            <w:r w:rsidRPr="0037462F">
              <w:t xml:space="preserve">Merverdiavgiftskompensasjon til frivillige organisasjoner, </w:t>
            </w:r>
            <w:r w:rsidRPr="0037462F">
              <w:rPr>
                <w:rStyle w:val="kursiv"/>
              </w:rPr>
              <w:t>kan overføres</w:t>
            </w:r>
            <w:r w:rsidRPr="0037462F">
              <w:t>,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4D3D5497" w14:textId="77777777" w:rsidR="00170F53" w:rsidRPr="0037462F" w:rsidRDefault="00170F53" w:rsidP="00CD461A">
            <w:pPr>
              <w:jc w:val="right"/>
            </w:pPr>
            <w:r w:rsidRPr="0037462F">
              <w:t>330 000 000</w:t>
            </w:r>
          </w:p>
        </w:tc>
      </w:tr>
      <w:tr w:rsidR="00000000" w:rsidRPr="0037462F" w14:paraId="3194F237"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24F0FF9"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3E24B679"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217912D4" w14:textId="77777777" w:rsidR="00170F53" w:rsidRPr="0037462F" w:rsidRDefault="00170F53" w:rsidP="00CD461A">
            <w:r w:rsidRPr="0037462F">
              <w:t>fra kr 2 440 000 000 til kr 2 770 000 000</w:t>
            </w:r>
          </w:p>
        </w:tc>
        <w:tc>
          <w:tcPr>
            <w:tcW w:w="1480" w:type="dxa"/>
            <w:tcBorders>
              <w:top w:val="nil"/>
              <w:left w:val="nil"/>
              <w:bottom w:val="nil"/>
              <w:right w:val="nil"/>
            </w:tcBorders>
            <w:tcMar>
              <w:top w:w="128" w:type="dxa"/>
              <w:left w:w="43" w:type="dxa"/>
              <w:bottom w:w="43" w:type="dxa"/>
              <w:right w:w="43" w:type="dxa"/>
            </w:tcMar>
            <w:vAlign w:val="bottom"/>
          </w:tcPr>
          <w:p w14:paraId="3CD424CF" w14:textId="77777777" w:rsidR="00170F53" w:rsidRPr="0037462F" w:rsidRDefault="00170F53" w:rsidP="00CD461A">
            <w:pPr>
              <w:jc w:val="right"/>
            </w:pPr>
          </w:p>
        </w:tc>
      </w:tr>
      <w:tr w:rsidR="00000000" w:rsidRPr="0037462F" w14:paraId="45236D4B" w14:textId="77777777" w:rsidTr="00CD461A">
        <w:trPr>
          <w:trHeight w:val="640"/>
        </w:trPr>
        <w:tc>
          <w:tcPr>
            <w:tcW w:w="680" w:type="dxa"/>
            <w:tcBorders>
              <w:top w:val="nil"/>
              <w:left w:val="nil"/>
              <w:bottom w:val="nil"/>
              <w:right w:val="nil"/>
            </w:tcBorders>
            <w:tcMar>
              <w:top w:w="128" w:type="dxa"/>
              <w:left w:w="43" w:type="dxa"/>
              <w:bottom w:w="43" w:type="dxa"/>
              <w:right w:w="43" w:type="dxa"/>
            </w:tcMar>
          </w:tcPr>
          <w:p w14:paraId="3A1CF9BA"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4A534EF" w14:textId="77777777" w:rsidR="00170F53" w:rsidRPr="0037462F" w:rsidRDefault="00170F53" w:rsidP="00CD461A">
            <w:r w:rsidRPr="0037462F">
              <w:t>71</w:t>
            </w:r>
          </w:p>
        </w:tc>
        <w:tc>
          <w:tcPr>
            <w:tcW w:w="6819" w:type="dxa"/>
            <w:tcBorders>
              <w:top w:val="nil"/>
              <w:left w:val="nil"/>
              <w:bottom w:val="nil"/>
              <w:right w:val="nil"/>
            </w:tcBorders>
            <w:tcMar>
              <w:top w:w="128" w:type="dxa"/>
              <w:left w:w="43" w:type="dxa"/>
              <w:bottom w:w="43" w:type="dxa"/>
              <w:right w:w="43" w:type="dxa"/>
            </w:tcMar>
          </w:tcPr>
          <w:p w14:paraId="50EC5890" w14:textId="77777777" w:rsidR="00170F53" w:rsidRPr="0037462F" w:rsidRDefault="00170F53" w:rsidP="00CD461A">
            <w:r w:rsidRPr="0037462F">
              <w:t xml:space="preserve">Strømstøtteordning for frivillige organisasjoner, </w:t>
            </w:r>
            <w:r w:rsidRPr="0037462F">
              <w:rPr>
                <w:rStyle w:val="kursiv"/>
              </w:rPr>
              <w:t>kan overføres</w:t>
            </w:r>
            <w:r w:rsidRPr="0037462F">
              <w:t>, reduseres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160E7ECE" w14:textId="77777777" w:rsidR="00170F53" w:rsidRPr="0037462F" w:rsidRDefault="00170F53" w:rsidP="00CD461A">
            <w:pPr>
              <w:jc w:val="right"/>
            </w:pPr>
            <w:r w:rsidRPr="0037462F">
              <w:t>83 900 000</w:t>
            </w:r>
          </w:p>
        </w:tc>
      </w:tr>
      <w:tr w:rsidR="00000000" w:rsidRPr="0037462F" w14:paraId="486F0EC3"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B24A285"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77BC512"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72442E02" w14:textId="77777777" w:rsidR="00170F53" w:rsidRPr="0037462F" w:rsidRDefault="00170F53" w:rsidP="00CD461A">
            <w:r w:rsidRPr="0037462F">
              <w:t>fra kr 140 400 000 til kr 56 500 000</w:t>
            </w:r>
          </w:p>
        </w:tc>
        <w:tc>
          <w:tcPr>
            <w:tcW w:w="1480" w:type="dxa"/>
            <w:tcBorders>
              <w:top w:val="nil"/>
              <w:left w:val="nil"/>
              <w:bottom w:val="nil"/>
              <w:right w:val="nil"/>
            </w:tcBorders>
            <w:tcMar>
              <w:top w:w="128" w:type="dxa"/>
              <w:left w:w="43" w:type="dxa"/>
              <w:bottom w:w="43" w:type="dxa"/>
              <w:right w:w="43" w:type="dxa"/>
            </w:tcMar>
            <w:vAlign w:val="bottom"/>
          </w:tcPr>
          <w:p w14:paraId="3CA60733" w14:textId="77777777" w:rsidR="00170F53" w:rsidRPr="0037462F" w:rsidRDefault="00170F53" w:rsidP="00CD461A">
            <w:pPr>
              <w:jc w:val="right"/>
            </w:pPr>
          </w:p>
        </w:tc>
      </w:tr>
      <w:tr w:rsidR="00000000" w:rsidRPr="0037462F" w14:paraId="0FAF7A4C"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67962382"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5DD15CF" w14:textId="77777777" w:rsidR="00170F53" w:rsidRPr="0037462F" w:rsidRDefault="00170F53" w:rsidP="00CD461A">
            <w:r w:rsidRPr="0037462F">
              <w:t>78</w:t>
            </w:r>
          </w:p>
        </w:tc>
        <w:tc>
          <w:tcPr>
            <w:tcW w:w="6819" w:type="dxa"/>
            <w:tcBorders>
              <w:top w:val="nil"/>
              <w:left w:val="nil"/>
              <w:bottom w:val="nil"/>
              <w:right w:val="nil"/>
            </w:tcBorders>
            <w:tcMar>
              <w:top w:w="128" w:type="dxa"/>
              <w:left w:w="43" w:type="dxa"/>
              <w:bottom w:w="43" w:type="dxa"/>
              <w:right w:w="43" w:type="dxa"/>
            </w:tcMar>
          </w:tcPr>
          <w:p w14:paraId="0D9A690A" w14:textId="77777777" w:rsidR="00170F53" w:rsidRPr="0037462F" w:rsidRDefault="00170F53" w:rsidP="00CD461A">
            <w:r w:rsidRPr="0037462F">
              <w:t>Frivillighetstiltak,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77BC5901" w14:textId="77777777" w:rsidR="00170F53" w:rsidRPr="0037462F" w:rsidRDefault="00170F53" w:rsidP="00CD461A">
            <w:pPr>
              <w:jc w:val="right"/>
            </w:pPr>
            <w:r w:rsidRPr="0037462F">
              <w:t>119 000 000</w:t>
            </w:r>
          </w:p>
        </w:tc>
      </w:tr>
      <w:tr w:rsidR="00000000" w:rsidRPr="0037462F" w14:paraId="4D951392"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9F35DB2"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685E5652"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06226DC5" w14:textId="77777777" w:rsidR="00170F53" w:rsidRPr="0037462F" w:rsidRDefault="00170F53" w:rsidP="00CD461A">
            <w:r w:rsidRPr="0037462F">
              <w:t>fra kr 29 050 000 til kr 148 050 000</w:t>
            </w:r>
          </w:p>
        </w:tc>
        <w:tc>
          <w:tcPr>
            <w:tcW w:w="1480" w:type="dxa"/>
            <w:tcBorders>
              <w:top w:val="nil"/>
              <w:left w:val="nil"/>
              <w:bottom w:val="nil"/>
              <w:right w:val="nil"/>
            </w:tcBorders>
            <w:tcMar>
              <w:top w:w="128" w:type="dxa"/>
              <w:left w:w="43" w:type="dxa"/>
              <w:bottom w:w="43" w:type="dxa"/>
              <w:right w:w="43" w:type="dxa"/>
            </w:tcMar>
            <w:vAlign w:val="bottom"/>
          </w:tcPr>
          <w:p w14:paraId="71D9DA35" w14:textId="77777777" w:rsidR="00170F53" w:rsidRPr="0037462F" w:rsidRDefault="00170F53" w:rsidP="00CD461A">
            <w:pPr>
              <w:jc w:val="right"/>
            </w:pPr>
          </w:p>
        </w:tc>
      </w:tr>
      <w:tr w:rsidR="00000000" w:rsidRPr="0037462F" w14:paraId="737BF74E" w14:textId="77777777" w:rsidTr="00CD461A">
        <w:trPr>
          <w:trHeight w:val="640"/>
        </w:trPr>
        <w:tc>
          <w:tcPr>
            <w:tcW w:w="680" w:type="dxa"/>
            <w:tcBorders>
              <w:top w:val="nil"/>
              <w:left w:val="nil"/>
              <w:bottom w:val="nil"/>
              <w:right w:val="nil"/>
            </w:tcBorders>
            <w:tcMar>
              <w:top w:w="128" w:type="dxa"/>
              <w:left w:w="43" w:type="dxa"/>
              <w:bottom w:w="43" w:type="dxa"/>
              <w:right w:w="43" w:type="dxa"/>
            </w:tcMar>
          </w:tcPr>
          <w:p w14:paraId="6B1CACAA"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618F3CA" w14:textId="77777777" w:rsidR="00170F53" w:rsidRPr="0037462F" w:rsidRDefault="00170F53" w:rsidP="00CD461A">
            <w:r w:rsidRPr="0037462F">
              <w:t>82</w:t>
            </w:r>
          </w:p>
        </w:tc>
        <w:tc>
          <w:tcPr>
            <w:tcW w:w="6819" w:type="dxa"/>
            <w:tcBorders>
              <w:top w:val="nil"/>
              <w:left w:val="nil"/>
              <w:bottom w:val="nil"/>
              <w:right w:val="nil"/>
            </w:tcBorders>
            <w:tcMar>
              <w:top w:w="128" w:type="dxa"/>
              <w:left w:w="43" w:type="dxa"/>
              <w:bottom w:w="43" w:type="dxa"/>
              <w:right w:w="43" w:type="dxa"/>
            </w:tcMar>
          </w:tcPr>
          <w:p w14:paraId="464D53F0" w14:textId="77777777" w:rsidR="00170F53" w:rsidRPr="0037462F" w:rsidRDefault="00170F53" w:rsidP="00CD461A">
            <w:r w:rsidRPr="0037462F">
              <w:t>Merverdiavgiftskompensasjon ved bygging av idrettsanlegg, reduseres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1F9A09F0" w14:textId="77777777" w:rsidR="00170F53" w:rsidRPr="0037462F" w:rsidRDefault="00170F53" w:rsidP="00CD461A">
            <w:pPr>
              <w:jc w:val="right"/>
            </w:pPr>
            <w:r w:rsidRPr="0037462F">
              <w:t>15 887 000</w:t>
            </w:r>
          </w:p>
        </w:tc>
      </w:tr>
      <w:tr w:rsidR="00000000" w:rsidRPr="0037462F" w14:paraId="21AABFBD"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5CB513C"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13F86C33"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3C5BAEAE" w14:textId="77777777" w:rsidR="00170F53" w:rsidRPr="0037462F" w:rsidRDefault="00170F53" w:rsidP="00CD461A">
            <w:r w:rsidRPr="0037462F">
              <w:t>fra kr 324 800 000 til kr 308 913 000</w:t>
            </w:r>
          </w:p>
        </w:tc>
        <w:tc>
          <w:tcPr>
            <w:tcW w:w="1480" w:type="dxa"/>
            <w:tcBorders>
              <w:top w:val="nil"/>
              <w:left w:val="nil"/>
              <w:bottom w:val="nil"/>
              <w:right w:val="nil"/>
            </w:tcBorders>
            <w:tcMar>
              <w:top w:w="128" w:type="dxa"/>
              <w:left w:w="43" w:type="dxa"/>
              <w:bottom w:w="43" w:type="dxa"/>
              <w:right w:w="43" w:type="dxa"/>
            </w:tcMar>
            <w:vAlign w:val="bottom"/>
          </w:tcPr>
          <w:p w14:paraId="24490DFF" w14:textId="77777777" w:rsidR="00170F53" w:rsidRPr="0037462F" w:rsidRDefault="00170F53" w:rsidP="00CD461A">
            <w:pPr>
              <w:jc w:val="right"/>
            </w:pPr>
          </w:p>
        </w:tc>
      </w:tr>
      <w:tr w:rsidR="00000000" w:rsidRPr="0037462F" w14:paraId="1B6C191D"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2E8A6FCE"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FF009E1" w14:textId="77777777" w:rsidR="00170F53" w:rsidRPr="0037462F" w:rsidRDefault="00170F53" w:rsidP="00CD461A">
            <w:r w:rsidRPr="0037462F">
              <w:t>86</w:t>
            </w:r>
          </w:p>
        </w:tc>
        <w:tc>
          <w:tcPr>
            <w:tcW w:w="6819" w:type="dxa"/>
            <w:tcBorders>
              <w:top w:val="nil"/>
              <w:left w:val="nil"/>
              <w:bottom w:val="nil"/>
              <w:right w:val="nil"/>
            </w:tcBorders>
            <w:tcMar>
              <w:top w:w="128" w:type="dxa"/>
              <w:left w:w="43" w:type="dxa"/>
              <w:bottom w:w="43" w:type="dxa"/>
              <w:right w:w="43" w:type="dxa"/>
            </w:tcMar>
          </w:tcPr>
          <w:p w14:paraId="06B7C0A1" w14:textId="77777777" w:rsidR="00170F53" w:rsidRPr="0037462F" w:rsidRDefault="00170F53" w:rsidP="00CD461A">
            <w:r w:rsidRPr="0037462F">
              <w:t>Idrettstiltak,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52658354" w14:textId="77777777" w:rsidR="00170F53" w:rsidRPr="0037462F" w:rsidRDefault="00170F53" w:rsidP="00CD461A">
            <w:pPr>
              <w:jc w:val="right"/>
            </w:pPr>
            <w:r w:rsidRPr="0037462F">
              <w:t>20 000 000</w:t>
            </w:r>
          </w:p>
        </w:tc>
      </w:tr>
      <w:tr w:rsidR="00000000" w:rsidRPr="0037462F" w14:paraId="374E68F3"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1D0C4115"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7A298A68"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26AFB86F" w14:textId="77777777" w:rsidR="00170F53" w:rsidRPr="0037462F" w:rsidRDefault="00170F53" w:rsidP="00CD461A">
            <w:r w:rsidRPr="0037462F">
              <w:t>fra kr 43 000 000 til kr 63 000 000</w:t>
            </w:r>
          </w:p>
        </w:tc>
        <w:tc>
          <w:tcPr>
            <w:tcW w:w="1480" w:type="dxa"/>
            <w:tcBorders>
              <w:top w:val="nil"/>
              <w:left w:val="nil"/>
              <w:bottom w:val="nil"/>
              <w:right w:val="nil"/>
            </w:tcBorders>
            <w:tcMar>
              <w:top w:w="128" w:type="dxa"/>
              <w:left w:w="43" w:type="dxa"/>
              <w:bottom w:w="43" w:type="dxa"/>
              <w:right w:w="43" w:type="dxa"/>
            </w:tcMar>
            <w:vAlign w:val="bottom"/>
          </w:tcPr>
          <w:p w14:paraId="3E434F85" w14:textId="77777777" w:rsidR="00170F53" w:rsidRPr="0037462F" w:rsidRDefault="00170F53" w:rsidP="00CD461A">
            <w:pPr>
              <w:jc w:val="right"/>
            </w:pPr>
          </w:p>
        </w:tc>
      </w:tr>
      <w:tr w:rsidR="00000000" w:rsidRPr="0037462F" w14:paraId="5793D6C5"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61CFEA1" w14:textId="77777777" w:rsidR="00170F53" w:rsidRPr="0037462F" w:rsidRDefault="00170F53" w:rsidP="00CD461A">
            <w:r w:rsidRPr="0037462F">
              <w:t>320</w:t>
            </w:r>
          </w:p>
        </w:tc>
        <w:tc>
          <w:tcPr>
            <w:tcW w:w="680" w:type="dxa"/>
            <w:tcBorders>
              <w:top w:val="nil"/>
              <w:left w:val="nil"/>
              <w:bottom w:val="nil"/>
              <w:right w:val="nil"/>
            </w:tcBorders>
            <w:tcMar>
              <w:top w:w="128" w:type="dxa"/>
              <w:left w:w="43" w:type="dxa"/>
              <w:bottom w:w="43" w:type="dxa"/>
              <w:right w:w="43" w:type="dxa"/>
            </w:tcMar>
          </w:tcPr>
          <w:p w14:paraId="316143DA"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7B74C21B" w14:textId="77777777" w:rsidR="00170F53" w:rsidRPr="0037462F" w:rsidRDefault="00170F53" w:rsidP="00CD461A">
            <w:r w:rsidRPr="0037462F">
              <w:t>Kulturdirektoratet og Kulturrådet m.m.:</w:t>
            </w:r>
          </w:p>
        </w:tc>
        <w:tc>
          <w:tcPr>
            <w:tcW w:w="1480" w:type="dxa"/>
            <w:tcBorders>
              <w:top w:val="nil"/>
              <w:left w:val="nil"/>
              <w:bottom w:val="nil"/>
              <w:right w:val="nil"/>
            </w:tcBorders>
            <w:tcMar>
              <w:top w:w="128" w:type="dxa"/>
              <w:left w:w="43" w:type="dxa"/>
              <w:bottom w:w="43" w:type="dxa"/>
              <w:right w:w="43" w:type="dxa"/>
            </w:tcMar>
            <w:vAlign w:val="bottom"/>
          </w:tcPr>
          <w:p w14:paraId="494783B0" w14:textId="77777777" w:rsidR="00170F53" w:rsidRPr="0037462F" w:rsidRDefault="00170F53" w:rsidP="00CD461A">
            <w:pPr>
              <w:jc w:val="right"/>
            </w:pPr>
          </w:p>
        </w:tc>
      </w:tr>
      <w:tr w:rsidR="00000000" w:rsidRPr="0037462F" w14:paraId="0CBD49D4"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DA3299E"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57807B5F"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7709D7B5"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4FA51FAF" w14:textId="77777777" w:rsidR="00170F53" w:rsidRPr="0037462F" w:rsidRDefault="00170F53" w:rsidP="00CD461A">
            <w:pPr>
              <w:jc w:val="right"/>
            </w:pPr>
            <w:r w:rsidRPr="0037462F">
              <w:t>3 610 000</w:t>
            </w:r>
          </w:p>
        </w:tc>
      </w:tr>
      <w:tr w:rsidR="00000000" w:rsidRPr="0037462F" w14:paraId="570AE4DB"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4C607E8"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C2A2A78"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08AC199C" w14:textId="77777777" w:rsidR="00170F53" w:rsidRPr="0037462F" w:rsidRDefault="00170F53" w:rsidP="00CD461A">
            <w:r w:rsidRPr="0037462F">
              <w:t>fra kr 210 676 000 til kr 214 286 000</w:t>
            </w:r>
          </w:p>
        </w:tc>
        <w:tc>
          <w:tcPr>
            <w:tcW w:w="1480" w:type="dxa"/>
            <w:tcBorders>
              <w:top w:val="nil"/>
              <w:left w:val="nil"/>
              <w:bottom w:val="nil"/>
              <w:right w:val="nil"/>
            </w:tcBorders>
            <w:tcMar>
              <w:top w:w="128" w:type="dxa"/>
              <w:left w:w="43" w:type="dxa"/>
              <w:bottom w:w="43" w:type="dxa"/>
              <w:right w:w="43" w:type="dxa"/>
            </w:tcMar>
            <w:vAlign w:val="bottom"/>
          </w:tcPr>
          <w:p w14:paraId="4D5F2B3F" w14:textId="77777777" w:rsidR="00170F53" w:rsidRPr="0037462F" w:rsidRDefault="00170F53" w:rsidP="00CD461A">
            <w:pPr>
              <w:jc w:val="right"/>
            </w:pPr>
          </w:p>
        </w:tc>
      </w:tr>
      <w:tr w:rsidR="00000000" w:rsidRPr="0037462F" w14:paraId="2A8FF148"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7FA7EA6"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3FD97F05" w14:textId="77777777" w:rsidR="00170F53" w:rsidRPr="0037462F" w:rsidRDefault="00170F53" w:rsidP="00CD461A">
            <w:r w:rsidRPr="0037462F">
              <w:t>71</w:t>
            </w:r>
          </w:p>
        </w:tc>
        <w:tc>
          <w:tcPr>
            <w:tcW w:w="6819" w:type="dxa"/>
            <w:tcBorders>
              <w:top w:val="nil"/>
              <w:left w:val="nil"/>
              <w:bottom w:val="nil"/>
              <w:right w:val="nil"/>
            </w:tcBorders>
            <w:tcMar>
              <w:top w:w="128" w:type="dxa"/>
              <w:left w:w="43" w:type="dxa"/>
              <w:bottom w:w="43" w:type="dxa"/>
              <w:right w:w="43" w:type="dxa"/>
            </w:tcMar>
          </w:tcPr>
          <w:p w14:paraId="15EABF0E" w14:textId="77777777" w:rsidR="00170F53" w:rsidRPr="0037462F" w:rsidRDefault="00170F53" w:rsidP="00CD461A">
            <w:r w:rsidRPr="0037462F">
              <w:t>Statsstipend, reduseres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69B04690" w14:textId="77777777" w:rsidR="00170F53" w:rsidRPr="0037462F" w:rsidRDefault="00170F53" w:rsidP="00CD461A">
            <w:pPr>
              <w:jc w:val="right"/>
            </w:pPr>
            <w:r w:rsidRPr="0037462F">
              <w:t>518 000</w:t>
            </w:r>
          </w:p>
        </w:tc>
      </w:tr>
      <w:tr w:rsidR="00000000" w:rsidRPr="0037462F" w14:paraId="22A86691"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6F28315E"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73FAD7A9"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7930599D" w14:textId="77777777" w:rsidR="00170F53" w:rsidRPr="0037462F" w:rsidRDefault="00170F53" w:rsidP="00CD461A">
            <w:r w:rsidRPr="0037462F">
              <w:t>fra kr 7 000 000 til kr 6 482 000</w:t>
            </w:r>
          </w:p>
        </w:tc>
        <w:tc>
          <w:tcPr>
            <w:tcW w:w="1480" w:type="dxa"/>
            <w:tcBorders>
              <w:top w:val="nil"/>
              <w:left w:val="nil"/>
              <w:bottom w:val="nil"/>
              <w:right w:val="nil"/>
            </w:tcBorders>
            <w:tcMar>
              <w:top w:w="128" w:type="dxa"/>
              <w:left w:w="43" w:type="dxa"/>
              <w:bottom w:w="43" w:type="dxa"/>
              <w:right w:w="43" w:type="dxa"/>
            </w:tcMar>
            <w:vAlign w:val="bottom"/>
          </w:tcPr>
          <w:p w14:paraId="4EEAD98A" w14:textId="77777777" w:rsidR="00170F53" w:rsidRPr="0037462F" w:rsidRDefault="00170F53" w:rsidP="00CD461A">
            <w:pPr>
              <w:jc w:val="right"/>
            </w:pPr>
          </w:p>
        </w:tc>
      </w:tr>
      <w:tr w:rsidR="00000000" w:rsidRPr="0037462F" w14:paraId="34E057A0"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31737D94" w14:textId="77777777" w:rsidR="00170F53" w:rsidRPr="0037462F" w:rsidRDefault="00170F53" w:rsidP="00CD461A">
            <w:r w:rsidRPr="0037462F">
              <w:t>322</w:t>
            </w:r>
          </w:p>
        </w:tc>
        <w:tc>
          <w:tcPr>
            <w:tcW w:w="680" w:type="dxa"/>
            <w:tcBorders>
              <w:top w:val="nil"/>
              <w:left w:val="nil"/>
              <w:bottom w:val="nil"/>
              <w:right w:val="nil"/>
            </w:tcBorders>
            <w:tcMar>
              <w:top w:w="128" w:type="dxa"/>
              <w:left w:w="43" w:type="dxa"/>
              <w:bottom w:w="43" w:type="dxa"/>
              <w:right w:w="43" w:type="dxa"/>
            </w:tcMar>
          </w:tcPr>
          <w:p w14:paraId="36A55362"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7F7CAE6A" w14:textId="77777777" w:rsidR="00170F53" w:rsidRPr="0037462F" w:rsidRDefault="00170F53" w:rsidP="00CD461A">
            <w:r w:rsidRPr="0037462F">
              <w:t>Bygg og offentlige rom:</w:t>
            </w:r>
          </w:p>
        </w:tc>
        <w:tc>
          <w:tcPr>
            <w:tcW w:w="1480" w:type="dxa"/>
            <w:tcBorders>
              <w:top w:val="nil"/>
              <w:left w:val="nil"/>
              <w:bottom w:val="nil"/>
              <w:right w:val="nil"/>
            </w:tcBorders>
            <w:tcMar>
              <w:top w:w="128" w:type="dxa"/>
              <w:left w:w="43" w:type="dxa"/>
              <w:bottom w:w="43" w:type="dxa"/>
              <w:right w:w="43" w:type="dxa"/>
            </w:tcMar>
            <w:vAlign w:val="bottom"/>
          </w:tcPr>
          <w:p w14:paraId="6D3C1436" w14:textId="77777777" w:rsidR="00170F53" w:rsidRPr="0037462F" w:rsidRDefault="00170F53" w:rsidP="00CD461A">
            <w:pPr>
              <w:jc w:val="right"/>
            </w:pPr>
          </w:p>
        </w:tc>
      </w:tr>
      <w:tr w:rsidR="00000000" w:rsidRPr="0037462F" w14:paraId="7F8042E5"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1D8E6048"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7A1064BF"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61F5F53C"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33CDF6C2" w14:textId="77777777" w:rsidR="00170F53" w:rsidRPr="0037462F" w:rsidRDefault="00170F53" w:rsidP="00CD461A">
            <w:pPr>
              <w:jc w:val="right"/>
            </w:pPr>
            <w:r w:rsidRPr="0037462F">
              <w:t>438 000</w:t>
            </w:r>
          </w:p>
        </w:tc>
      </w:tr>
      <w:tr w:rsidR="00000000" w:rsidRPr="0037462F" w14:paraId="23C9185A"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69343E6"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AA0C060"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5400D30E" w14:textId="77777777" w:rsidR="00170F53" w:rsidRPr="0037462F" w:rsidRDefault="00170F53" w:rsidP="00CD461A">
            <w:r w:rsidRPr="0037462F">
              <w:t>fra kr 26 073 000 til kr 26 511 000</w:t>
            </w:r>
          </w:p>
        </w:tc>
        <w:tc>
          <w:tcPr>
            <w:tcW w:w="1480" w:type="dxa"/>
            <w:tcBorders>
              <w:top w:val="nil"/>
              <w:left w:val="nil"/>
              <w:bottom w:val="nil"/>
              <w:right w:val="nil"/>
            </w:tcBorders>
            <w:tcMar>
              <w:top w:w="128" w:type="dxa"/>
              <w:left w:w="43" w:type="dxa"/>
              <w:bottom w:w="43" w:type="dxa"/>
              <w:right w:w="43" w:type="dxa"/>
            </w:tcMar>
            <w:vAlign w:val="bottom"/>
          </w:tcPr>
          <w:p w14:paraId="3EAD920F" w14:textId="77777777" w:rsidR="00170F53" w:rsidRPr="0037462F" w:rsidRDefault="00170F53" w:rsidP="00CD461A">
            <w:pPr>
              <w:jc w:val="right"/>
            </w:pPr>
          </w:p>
        </w:tc>
      </w:tr>
      <w:tr w:rsidR="00000000" w:rsidRPr="0037462F" w14:paraId="1EBC3A11"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4B7F26F" w14:textId="77777777" w:rsidR="00170F53" w:rsidRPr="0037462F" w:rsidRDefault="00170F53" w:rsidP="00CD461A">
            <w:r w:rsidRPr="0037462F">
              <w:t>323</w:t>
            </w:r>
          </w:p>
        </w:tc>
        <w:tc>
          <w:tcPr>
            <w:tcW w:w="680" w:type="dxa"/>
            <w:tcBorders>
              <w:top w:val="nil"/>
              <w:left w:val="nil"/>
              <w:bottom w:val="nil"/>
              <w:right w:val="nil"/>
            </w:tcBorders>
            <w:tcMar>
              <w:top w:w="128" w:type="dxa"/>
              <w:left w:w="43" w:type="dxa"/>
              <w:bottom w:w="43" w:type="dxa"/>
              <w:right w:w="43" w:type="dxa"/>
            </w:tcMar>
          </w:tcPr>
          <w:p w14:paraId="4FDC7FF0"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5924FE84" w14:textId="77777777" w:rsidR="00170F53" w:rsidRPr="0037462F" w:rsidRDefault="00170F53" w:rsidP="00CD461A">
            <w:r w:rsidRPr="0037462F">
              <w:t>Musikk og scenekunst:</w:t>
            </w:r>
          </w:p>
        </w:tc>
        <w:tc>
          <w:tcPr>
            <w:tcW w:w="1480" w:type="dxa"/>
            <w:tcBorders>
              <w:top w:val="nil"/>
              <w:left w:val="nil"/>
              <w:bottom w:val="nil"/>
              <w:right w:val="nil"/>
            </w:tcBorders>
            <w:tcMar>
              <w:top w:w="128" w:type="dxa"/>
              <w:left w:w="43" w:type="dxa"/>
              <w:bottom w:w="43" w:type="dxa"/>
              <w:right w:w="43" w:type="dxa"/>
            </w:tcMar>
            <w:vAlign w:val="bottom"/>
          </w:tcPr>
          <w:p w14:paraId="7B44F01B" w14:textId="77777777" w:rsidR="00170F53" w:rsidRPr="0037462F" w:rsidRDefault="00170F53" w:rsidP="00CD461A">
            <w:pPr>
              <w:jc w:val="right"/>
            </w:pPr>
          </w:p>
        </w:tc>
      </w:tr>
      <w:tr w:rsidR="00000000" w:rsidRPr="0037462F" w14:paraId="46F9C395"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360C5433"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120700F2"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31BC0447"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14FCF2C2" w14:textId="77777777" w:rsidR="00170F53" w:rsidRPr="0037462F" w:rsidRDefault="00170F53" w:rsidP="00CD461A">
            <w:pPr>
              <w:jc w:val="right"/>
            </w:pPr>
            <w:r w:rsidRPr="0037462F">
              <w:t>1 655 000</w:t>
            </w:r>
          </w:p>
        </w:tc>
      </w:tr>
      <w:tr w:rsidR="00000000" w:rsidRPr="0037462F" w14:paraId="0281ED47"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6D1136D"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DE336CE"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20BA6091" w14:textId="77777777" w:rsidR="00170F53" w:rsidRPr="0037462F" w:rsidRDefault="00170F53" w:rsidP="00CD461A">
            <w:r w:rsidRPr="0037462F">
              <w:t>fra kr 105 740 000 til kr 107 395 000</w:t>
            </w:r>
          </w:p>
        </w:tc>
        <w:tc>
          <w:tcPr>
            <w:tcW w:w="1480" w:type="dxa"/>
            <w:tcBorders>
              <w:top w:val="nil"/>
              <w:left w:val="nil"/>
              <w:bottom w:val="nil"/>
              <w:right w:val="nil"/>
            </w:tcBorders>
            <w:tcMar>
              <w:top w:w="128" w:type="dxa"/>
              <w:left w:w="43" w:type="dxa"/>
              <w:bottom w:w="43" w:type="dxa"/>
              <w:right w:w="43" w:type="dxa"/>
            </w:tcMar>
            <w:vAlign w:val="bottom"/>
          </w:tcPr>
          <w:p w14:paraId="29176B73" w14:textId="77777777" w:rsidR="00170F53" w:rsidRPr="0037462F" w:rsidRDefault="00170F53" w:rsidP="00CD461A">
            <w:pPr>
              <w:jc w:val="right"/>
            </w:pPr>
          </w:p>
        </w:tc>
      </w:tr>
      <w:tr w:rsidR="00000000" w:rsidRPr="0037462F" w14:paraId="07FED2E2" w14:textId="77777777" w:rsidTr="00CD461A">
        <w:trPr>
          <w:trHeight w:val="380"/>
        </w:trPr>
        <w:tc>
          <w:tcPr>
            <w:tcW w:w="680" w:type="dxa"/>
            <w:tcBorders>
              <w:top w:val="nil"/>
              <w:left w:val="nil"/>
              <w:bottom w:val="nil"/>
              <w:right w:val="nil"/>
            </w:tcBorders>
            <w:tcMar>
              <w:top w:w="128" w:type="dxa"/>
              <w:left w:w="43" w:type="dxa"/>
              <w:bottom w:w="43" w:type="dxa"/>
              <w:right w:w="43" w:type="dxa"/>
            </w:tcMar>
            <w:vAlign w:val="bottom"/>
          </w:tcPr>
          <w:p w14:paraId="4D786FBE"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2063B9A6" w14:textId="77777777" w:rsidR="00170F53" w:rsidRPr="0037462F" w:rsidRDefault="00170F53" w:rsidP="00CD461A">
            <w:r w:rsidRPr="0037462F">
              <w:t>21</w:t>
            </w:r>
          </w:p>
        </w:tc>
        <w:tc>
          <w:tcPr>
            <w:tcW w:w="6819" w:type="dxa"/>
            <w:tcBorders>
              <w:top w:val="nil"/>
              <w:left w:val="nil"/>
              <w:bottom w:val="nil"/>
              <w:right w:val="nil"/>
            </w:tcBorders>
            <w:tcMar>
              <w:top w:w="128" w:type="dxa"/>
              <w:left w:w="43" w:type="dxa"/>
              <w:bottom w:w="43" w:type="dxa"/>
              <w:right w:w="43" w:type="dxa"/>
            </w:tcMar>
          </w:tcPr>
          <w:p w14:paraId="2CD5D5D2" w14:textId="77777777" w:rsidR="00170F53" w:rsidRPr="0037462F" w:rsidRDefault="00170F53" w:rsidP="00CD461A">
            <w:r w:rsidRPr="0037462F">
              <w:t xml:space="preserve">Spesielle driftsutgifter, </w:t>
            </w:r>
            <w:r w:rsidRPr="0037462F">
              <w:rPr>
                <w:rStyle w:val="kursiv"/>
              </w:rPr>
              <w:t>kan overføres</w:t>
            </w:r>
            <w:r w:rsidRPr="0037462F">
              <w:t>,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22789BD4" w14:textId="77777777" w:rsidR="00170F53" w:rsidRPr="0037462F" w:rsidRDefault="00170F53" w:rsidP="00CD461A">
            <w:pPr>
              <w:jc w:val="right"/>
            </w:pPr>
            <w:r w:rsidRPr="0037462F">
              <w:t>2 000 000</w:t>
            </w:r>
          </w:p>
        </w:tc>
      </w:tr>
      <w:tr w:rsidR="00000000" w:rsidRPr="0037462F" w14:paraId="7116E66E" w14:textId="77777777" w:rsidTr="00CD461A">
        <w:trPr>
          <w:trHeight w:val="380"/>
        </w:trPr>
        <w:tc>
          <w:tcPr>
            <w:tcW w:w="680" w:type="dxa"/>
            <w:tcBorders>
              <w:top w:val="nil"/>
              <w:left w:val="nil"/>
              <w:bottom w:val="nil"/>
              <w:right w:val="nil"/>
            </w:tcBorders>
            <w:tcMar>
              <w:top w:w="128" w:type="dxa"/>
              <w:left w:w="43" w:type="dxa"/>
              <w:bottom w:w="43" w:type="dxa"/>
              <w:right w:w="43" w:type="dxa"/>
            </w:tcMar>
            <w:vAlign w:val="bottom"/>
          </w:tcPr>
          <w:p w14:paraId="55ECEAC9"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vAlign w:val="bottom"/>
          </w:tcPr>
          <w:p w14:paraId="7CF8142E"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542B2FE1" w14:textId="77777777" w:rsidR="00170F53" w:rsidRPr="0037462F" w:rsidRDefault="00170F53" w:rsidP="00CD461A">
            <w:r w:rsidRPr="0037462F">
              <w:t>fra kr 70 000 000 til kr 72 000 000</w:t>
            </w:r>
          </w:p>
        </w:tc>
        <w:tc>
          <w:tcPr>
            <w:tcW w:w="1480" w:type="dxa"/>
            <w:tcBorders>
              <w:top w:val="nil"/>
              <w:left w:val="nil"/>
              <w:bottom w:val="nil"/>
              <w:right w:val="nil"/>
            </w:tcBorders>
            <w:tcMar>
              <w:top w:w="128" w:type="dxa"/>
              <w:left w:w="43" w:type="dxa"/>
              <w:bottom w:w="43" w:type="dxa"/>
              <w:right w:w="43" w:type="dxa"/>
            </w:tcMar>
            <w:vAlign w:val="bottom"/>
          </w:tcPr>
          <w:p w14:paraId="17D8BEA8" w14:textId="77777777" w:rsidR="00170F53" w:rsidRPr="0037462F" w:rsidRDefault="00170F53" w:rsidP="00CD461A">
            <w:pPr>
              <w:jc w:val="right"/>
            </w:pPr>
          </w:p>
        </w:tc>
      </w:tr>
      <w:tr w:rsidR="00000000" w:rsidRPr="0037462F" w14:paraId="4A18E0A7"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1692FB08"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1FB51921" w14:textId="77777777" w:rsidR="00170F53" w:rsidRPr="0037462F" w:rsidRDefault="00170F53" w:rsidP="00CD461A">
            <w:r w:rsidRPr="0037462F">
              <w:t>70</w:t>
            </w:r>
          </w:p>
        </w:tc>
        <w:tc>
          <w:tcPr>
            <w:tcW w:w="6819" w:type="dxa"/>
            <w:tcBorders>
              <w:top w:val="nil"/>
              <w:left w:val="nil"/>
              <w:bottom w:val="nil"/>
              <w:right w:val="nil"/>
            </w:tcBorders>
            <w:tcMar>
              <w:top w:w="128" w:type="dxa"/>
              <w:left w:w="43" w:type="dxa"/>
              <w:bottom w:w="43" w:type="dxa"/>
              <w:right w:w="43" w:type="dxa"/>
            </w:tcMar>
          </w:tcPr>
          <w:p w14:paraId="0191DBD0" w14:textId="77777777" w:rsidR="00170F53" w:rsidRPr="0037462F" w:rsidRDefault="00170F53" w:rsidP="00CD461A">
            <w:r w:rsidRPr="0037462F">
              <w:t>Musikk- og scenekunstinstitusjoner,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53AA5F5A" w14:textId="77777777" w:rsidR="00170F53" w:rsidRPr="0037462F" w:rsidRDefault="00170F53" w:rsidP="00CD461A">
            <w:pPr>
              <w:jc w:val="right"/>
            </w:pPr>
            <w:r w:rsidRPr="0037462F">
              <w:t>518 000</w:t>
            </w:r>
          </w:p>
        </w:tc>
      </w:tr>
      <w:tr w:rsidR="00000000" w:rsidRPr="0037462F" w14:paraId="2E4F8068"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376F4D9F"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4019644"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0BEE8FD0" w14:textId="77777777" w:rsidR="00170F53" w:rsidRPr="0037462F" w:rsidRDefault="00170F53" w:rsidP="00CD461A">
            <w:r w:rsidRPr="0037462F">
              <w:t>fra kr 2 861 495 000 til kr 2 862 013 000</w:t>
            </w:r>
          </w:p>
        </w:tc>
        <w:tc>
          <w:tcPr>
            <w:tcW w:w="1480" w:type="dxa"/>
            <w:tcBorders>
              <w:top w:val="nil"/>
              <w:left w:val="nil"/>
              <w:bottom w:val="nil"/>
              <w:right w:val="nil"/>
            </w:tcBorders>
            <w:tcMar>
              <w:top w:w="128" w:type="dxa"/>
              <w:left w:w="43" w:type="dxa"/>
              <w:bottom w:w="43" w:type="dxa"/>
              <w:right w:w="43" w:type="dxa"/>
            </w:tcMar>
            <w:vAlign w:val="bottom"/>
          </w:tcPr>
          <w:p w14:paraId="5A0FE19F" w14:textId="77777777" w:rsidR="00170F53" w:rsidRPr="0037462F" w:rsidRDefault="00170F53" w:rsidP="00CD461A">
            <w:pPr>
              <w:jc w:val="right"/>
            </w:pPr>
          </w:p>
        </w:tc>
      </w:tr>
      <w:tr w:rsidR="00000000" w:rsidRPr="0037462F" w14:paraId="6A14CB59"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3AFDE1FC" w14:textId="77777777" w:rsidR="00170F53" w:rsidRPr="0037462F" w:rsidRDefault="00170F53" w:rsidP="00CD461A">
            <w:r w:rsidRPr="0037462F">
              <w:lastRenderedPageBreak/>
              <w:t>325</w:t>
            </w:r>
          </w:p>
        </w:tc>
        <w:tc>
          <w:tcPr>
            <w:tcW w:w="680" w:type="dxa"/>
            <w:tcBorders>
              <w:top w:val="nil"/>
              <w:left w:val="nil"/>
              <w:bottom w:val="nil"/>
              <w:right w:val="nil"/>
            </w:tcBorders>
            <w:tcMar>
              <w:top w:w="128" w:type="dxa"/>
              <w:left w:w="43" w:type="dxa"/>
              <w:bottom w:w="43" w:type="dxa"/>
              <w:right w:w="43" w:type="dxa"/>
            </w:tcMar>
          </w:tcPr>
          <w:p w14:paraId="38D34FF9"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1DAFCB9E" w14:textId="77777777" w:rsidR="00170F53" w:rsidRPr="0037462F" w:rsidRDefault="00170F53" w:rsidP="00CD461A">
            <w:r w:rsidRPr="0037462F">
              <w:t>Allmenne kulturformål:</w:t>
            </w:r>
          </w:p>
        </w:tc>
        <w:tc>
          <w:tcPr>
            <w:tcW w:w="1480" w:type="dxa"/>
            <w:tcBorders>
              <w:top w:val="nil"/>
              <w:left w:val="nil"/>
              <w:bottom w:val="nil"/>
              <w:right w:val="nil"/>
            </w:tcBorders>
            <w:tcMar>
              <w:top w:w="128" w:type="dxa"/>
              <w:left w:w="43" w:type="dxa"/>
              <w:bottom w:w="43" w:type="dxa"/>
              <w:right w:w="43" w:type="dxa"/>
            </w:tcMar>
            <w:vAlign w:val="bottom"/>
          </w:tcPr>
          <w:p w14:paraId="7C231CCC" w14:textId="77777777" w:rsidR="00170F53" w:rsidRPr="0037462F" w:rsidRDefault="00170F53" w:rsidP="00CD461A">
            <w:pPr>
              <w:jc w:val="right"/>
            </w:pPr>
          </w:p>
        </w:tc>
      </w:tr>
      <w:tr w:rsidR="00000000" w:rsidRPr="0037462F" w14:paraId="34D81607"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3AC9FE4F"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722DE288"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65586055"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0A74907F" w14:textId="77777777" w:rsidR="00170F53" w:rsidRPr="0037462F" w:rsidRDefault="00170F53" w:rsidP="00CD461A">
            <w:pPr>
              <w:jc w:val="right"/>
            </w:pPr>
            <w:r w:rsidRPr="0037462F">
              <w:t>1 011 000</w:t>
            </w:r>
          </w:p>
        </w:tc>
      </w:tr>
      <w:tr w:rsidR="00000000" w:rsidRPr="0037462F" w14:paraId="03253539"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60D1E5BB"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6F6712F1"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604EA9D9" w14:textId="77777777" w:rsidR="00170F53" w:rsidRPr="0037462F" w:rsidRDefault="00170F53" w:rsidP="00CD461A">
            <w:r w:rsidRPr="0037462F">
              <w:t>fra kr 72 057 000 til kr 73 068 000</w:t>
            </w:r>
          </w:p>
        </w:tc>
        <w:tc>
          <w:tcPr>
            <w:tcW w:w="1480" w:type="dxa"/>
            <w:tcBorders>
              <w:top w:val="nil"/>
              <w:left w:val="nil"/>
              <w:bottom w:val="nil"/>
              <w:right w:val="nil"/>
            </w:tcBorders>
            <w:tcMar>
              <w:top w:w="128" w:type="dxa"/>
              <w:left w:w="43" w:type="dxa"/>
              <w:bottom w:w="43" w:type="dxa"/>
              <w:right w:w="43" w:type="dxa"/>
            </w:tcMar>
            <w:vAlign w:val="bottom"/>
          </w:tcPr>
          <w:p w14:paraId="44D6E53D" w14:textId="77777777" w:rsidR="00170F53" w:rsidRPr="0037462F" w:rsidRDefault="00170F53" w:rsidP="00CD461A">
            <w:pPr>
              <w:jc w:val="right"/>
            </w:pPr>
          </w:p>
        </w:tc>
      </w:tr>
      <w:tr w:rsidR="00000000" w:rsidRPr="0037462F" w14:paraId="3EE525AC"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457779F0"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138DC8CE" w14:textId="77777777" w:rsidR="00170F53" w:rsidRPr="0037462F" w:rsidRDefault="00170F53" w:rsidP="00CD461A">
            <w:r w:rsidRPr="0037462F">
              <w:t>71</w:t>
            </w:r>
          </w:p>
        </w:tc>
        <w:tc>
          <w:tcPr>
            <w:tcW w:w="6819" w:type="dxa"/>
            <w:tcBorders>
              <w:top w:val="nil"/>
              <w:left w:val="nil"/>
              <w:bottom w:val="nil"/>
              <w:right w:val="nil"/>
            </w:tcBorders>
            <w:tcMar>
              <w:top w:w="128" w:type="dxa"/>
              <w:left w:w="43" w:type="dxa"/>
              <w:bottom w:w="43" w:type="dxa"/>
              <w:right w:w="43" w:type="dxa"/>
            </w:tcMar>
          </w:tcPr>
          <w:p w14:paraId="415D3E6F" w14:textId="77777777" w:rsidR="00170F53" w:rsidRPr="0037462F" w:rsidRDefault="00170F53" w:rsidP="00CD461A">
            <w:r w:rsidRPr="0037462F">
              <w:t>Kultur som næring, reduseres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3130F99F" w14:textId="77777777" w:rsidR="00170F53" w:rsidRPr="0037462F" w:rsidRDefault="00170F53" w:rsidP="00CD461A">
            <w:pPr>
              <w:jc w:val="right"/>
            </w:pPr>
            <w:r w:rsidRPr="0037462F">
              <w:t>21 000 000</w:t>
            </w:r>
          </w:p>
        </w:tc>
      </w:tr>
      <w:tr w:rsidR="00000000" w:rsidRPr="0037462F" w14:paraId="707FA085"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7E31A50"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5E755F4E"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57D61112" w14:textId="77777777" w:rsidR="00170F53" w:rsidRPr="0037462F" w:rsidRDefault="00170F53" w:rsidP="00CD461A">
            <w:r w:rsidRPr="0037462F">
              <w:t>fra kr 21 000 000 til kr 0</w:t>
            </w:r>
          </w:p>
        </w:tc>
        <w:tc>
          <w:tcPr>
            <w:tcW w:w="1480" w:type="dxa"/>
            <w:tcBorders>
              <w:top w:val="nil"/>
              <w:left w:val="nil"/>
              <w:bottom w:val="nil"/>
              <w:right w:val="nil"/>
            </w:tcBorders>
            <w:tcMar>
              <w:top w:w="128" w:type="dxa"/>
              <w:left w:w="43" w:type="dxa"/>
              <w:bottom w:w="43" w:type="dxa"/>
              <w:right w:w="43" w:type="dxa"/>
            </w:tcMar>
            <w:vAlign w:val="bottom"/>
          </w:tcPr>
          <w:p w14:paraId="4A59C24B" w14:textId="77777777" w:rsidR="00170F53" w:rsidRPr="0037462F" w:rsidRDefault="00170F53" w:rsidP="00CD461A">
            <w:pPr>
              <w:jc w:val="right"/>
            </w:pPr>
          </w:p>
        </w:tc>
      </w:tr>
      <w:tr w:rsidR="00000000" w:rsidRPr="0037462F" w14:paraId="1585AF24"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6B3DF005" w14:textId="77777777" w:rsidR="00170F53" w:rsidRPr="0037462F" w:rsidRDefault="00170F53" w:rsidP="00CD461A">
            <w:r w:rsidRPr="0037462F">
              <w:t>326</w:t>
            </w:r>
          </w:p>
        </w:tc>
        <w:tc>
          <w:tcPr>
            <w:tcW w:w="680" w:type="dxa"/>
            <w:tcBorders>
              <w:top w:val="nil"/>
              <w:left w:val="nil"/>
              <w:bottom w:val="nil"/>
              <w:right w:val="nil"/>
            </w:tcBorders>
            <w:tcMar>
              <w:top w:w="128" w:type="dxa"/>
              <w:left w:w="43" w:type="dxa"/>
              <w:bottom w:w="43" w:type="dxa"/>
              <w:right w:w="43" w:type="dxa"/>
            </w:tcMar>
          </w:tcPr>
          <w:p w14:paraId="422DEAA0"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768ECADF" w14:textId="77777777" w:rsidR="00170F53" w:rsidRPr="0037462F" w:rsidRDefault="00170F53" w:rsidP="00CD461A">
            <w:r w:rsidRPr="0037462F">
              <w:t>Språk- og bibliotekformål:</w:t>
            </w:r>
          </w:p>
        </w:tc>
        <w:tc>
          <w:tcPr>
            <w:tcW w:w="1480" w:type="dxa"/>
            <w:tcBorders>
              <w:top w:val="nil"/>
              <w:left w:val="nil"/>
              <w:bottom w:val="nil"/>
              <w:right w:val="nil"/>
            </w:tcBorders>
            <w:tcMar>
              <w:top w:w="128" w:type="dxa"/>
              <w:left w:w="43" w:type="dxa"/>
              <w:bottom w:w="43" w:type="dxa"/>
              <w:right w:w="43" w:type="dxa"/>
            </w:tcMar>
            <w:vAlign w:val="bottom"/>
          </w:tcPr>
          <w:p w14:paraId="5F09C98A" w14:textId="77777777" w:rsidR="00170F53" w:rsidRPr="0037462F" w:rsidRDefault="00170F53" w:rsidP="00CD461A">
            <w:pPr>
              <w:jc w:val="right"/>
            </w:pPr>
          </w:p>
        </w:tc>
      </w:tr>
      <w:tr w:rsidR="00000000" w:rsidRPr="0037462F" w14:paraId="5DEB80DC"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449CC328"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CF7AF85"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551560ED"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3034353F" w14:textId="77777777" w:rsidR="00170F53" w:rsidRPr="0037462F" w:rsidRDefault="00170F53" w:rsidP="00CD461A">
            <w:pPr>
              <w:jc w:val="right"/>
            </w:pPr>
            <w:r w:rsidRPr="0037462F">
              <w:t>19 342 000</w:t>
            </w:r>
          </w:p>
        </w:tc>
      </w:tr>
      <w:tr w:rsidR="00000000" w:rsidRPr="0037462F" w14:paraId="7B8902C3"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2EBB62FF"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65D199C4"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3504D8D5" w14:textId="77777777" w:rsidR="00170F53" w:rsidRPr="0037462F" w:rsidRDefault="00170F53" w:rsidP="00CD461A">
            <w:r w:rsidRPr="0037462F">
              <w:t>fra kr 821 877 000 til kr 841 219 000</w:t>
            </w:r>
          </w:p>
        </w:tc>
        <w:tc>
          <w:tcPr>
            <w:tcW w:w="1480" w:type="dxa"/>
            <w:tcBorders>
              <w:top w:val="nil"/>
              <w:left w:val="nil"/>
              <w:bottom w:val="nil"/>
              <w:right w:val="nil"/>
            </w:tcBorders>
            <w:tcMar>
              <w:top w:w="128" w:type="dxa"/>
              <w:left w:w="43" w:type="dxa"/>
              <w:bottom w:w="43" w:type="dxa"/>
              <w:right w:w="43" w:type="dxa"/>
            </w:tcMar>
            <w:vAlign w:val="bottom"/>
          </w:tcPr>
          <w:p w14:paraId="15FF3B0C" w14:textId="77777777" w:rsidR="00170F53" w:rsidRPr="0037462F" w:rsidRDefault="00170F53" w:rsidP="00CD461A">
            <w:pPr>
              <w:jc w:val="right"/>
            </w:pPr>
          </w:p>
        </w:tc>
      </w:tr>
      <w:tr w:rsidR="00000000" w:rsidRPr="0037462F" w14:paraId="303BBE3D"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23BF703"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618017D0" w14:textId="77777777" w:rsidR="00170F53" w:rsidRPr="0037462F" w:rsidRDefault="00170F53" w:rsidP="00CD461A">
            <w:r w:rsidRPr="0037462F">
              <w:t>45</w:t>
            </w:r>
          </w:p>
        </w:tc>
        <w:tc>
          <w:tcPr>
            <w:tcW w:w="6819" w:type="dxa"/>
            <w:tcBorders>
              <w:top w:val="nil"/>
              <w:left w:val="nil"/>
              <w:bottom w:val="nil"/>
              <w:right w:val="nil"/>
            </w:tcBorders>
            <w:tcMar>
              <w:top w:w="128" w:type="dxa"/>
              <w:left w:w="43" w:type="dxa"/>
              <w:bottom w:w="43" w:type="dxa"/>
              <w:right w:w="43" w:type="dxa"/>
            </w:tcMar>
          </w:tcPr>
          <w:p w14:paraId="0A1E6BB8" w14:textId="77777777" w:rsidR="00170F53" w:rsidRPr="0037462F" w:rsidRDefault="00170F53" w:rsidP="00CD461A">
            <w:r w:rsidRPr="0037462F">
              <w:t>Stør</w:t>
            </w:r>
            <w:r w:rsidRPr="0037462F">
              <w:t xml:space="preserve">re utstyrsanskaffelser og vedlikehold, </w:t>
            </w:r>
            <w:r w:rsidRPr="0037462F">
              <w:rPr>
                <w:rStyle w:val="kursiv"/>
              </w:rPr>
              <w:t>kan overføres</w:t>
            </w:r>
            <w:r w:rsidRPr="0037462F">
              <w:t>, reduseres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4C172D90" w14:textId="77777777" w:rsidR="00170F53" w:rsidRPr="0037462F" w:rsidRDefault="00170F53" w:rsidP="00CD461A">
            <w:pPr>
              <w:jc w:val="right"/>
            </w:pPr>
            <w:r w:rsidRPr="0037462F">
              <w:t>8 000 000</w:t>
            </w:r>
          </w:p>
        </w:tc>
      </w:tr>
      <w:tr w:rsidR="00000000" w:rsidRPr="0037462F" w14:paraId="637C91F8"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EFDE43A"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6D297C81"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6B9A4F61" w14:textId="77777777" w:rsidR="00170F53" w:rsidRPr="0037462F" w:rsidRDefault="00170F53" w:rsidP="00CD461A">
            <w:r w:rsidRPr="0037462F">
              <w:t>fra kr 60 400 000 til kr 52 400 000</w:t>
            </w:r>
          </w:p>
        </w:tc>
        <w:tc>
          <w:tcPr>
            <w:tcW w:w="1480" w:type="dxa"/>
            <w:tcBorders>
              <w:top w:val="nil"/>
              <w:left w:val="nil"/>
              <w:bottom w:val="nil"/>
              <w:right w:val="nil"/>
            </w:tcBorders>
            <w:tcMar>
              <w:top w:w="128" w:type="dxa"/>
              <w:left w:w="43" w:type="dxa"/>
              <w:bottom w:w="43" w:type="dxa"/>
              <w:right w:w="43" w:type="dxa"/>
            </w:tcMar>
            <w:vAlign w:val="bottom"/>
          </w:tcPr>
          <w:p w14:paraId="19E43972" w14:textId="77777777" w:rsidR="00170F53" w:rsidRPr="0037462F" w:rsidRDefault="00170F53" w:rsidP="00CD461A">
            <w:pPr>
              <w:jc w:val="right"/>
            </w:pPr>
          </w:p>
        </w:tc>
      </w:tr>
      <w:tr w:rsidR="00000000" w:rsidRPr="0037462F" w14:paraId="2415FC16"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3CF8C2D7" w14:textId="77777777" w:rsidR="00170F53" w:rsidRPr="0037462F" w:rsidRDefault="00170F53" w:rsidP="00CD461A">
            <w:r w:rsidRPr="0037462F">
              <w:t>327</w:t>
            </w:r>
          </w:p>
        </w:tc>
        <w:tc>
          <w:tcPr>
            <w:tcW w:w="680" w:type="dxa"/>
            <w:tcBorders>
              <w:top w:val="nil"/>
              <w:left w:val="nil"/>
              <w:bottom w:val="nil"/>
              <w:right w:val="nil"/>
            </w:tcBorders>
            <w:tcMar>
              <w:top w:w="128" w:type="dxa"/>
              <w:left w:w="43" w:type="dxa"/>
              <w:bottom w:w="43" w:type="dxa"/>
              <w:right w:w="43" w:type="dxa"/>
            </w:tcMar>
          </w:tcPr>
          <w:p w14:paraId="2E579397"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70C5C764" w14:textId="77777777" w:rsidR="00170F53" w:rsidRPr="0037462F" w:rsidRDefault="00170F53" w:rsidP="00CD461A">
            <w:r w:rsidRPr="0037462F">
              <w:t>Nidaros domkirkes restaureringsarbeider mv.:</w:t>
            </w:r>
          </w:p>
        </w:tc>
        <w:tc>
          <w:tcPr>
            <w:tcW w:w="1480" w:type="dxa"/>
            <w:tcBorders>
              <w:top w:val="nil"/>
              <w:left w:val="nil"/>
              <w:bottom w:val="nil"/>
              <w:right w:val="nil"/>
            </w:tcBorders>
            <w:tcMar>
              <w:top w:w="128" w:type="dxa"/>
              <w:left w:w="43" w:type="dxa"/>
              <w:bottom w:w="43" w:type="dxa"/>
              <w:right w:w="43" w:type="dxa"/>
            </w:tcMar>
            <w:vAlign w:val="bottom"/>
          </w:tcPr>
          <w:p w14:paraId="6E7F48BA" w14:textId="77777777" w:rsidR="00170F53" w:rsidRPr="0037462F" w:rsidRDefault="00170F53" w:rsidP="00CD461A">
            <w:pPr>
              <w:jc w:val="right"/>
            </w:pPr>
          </w:p>
        </w:tc>
      </w:tr>
      <w:tr w:rsidR="00000000" w:rsidRPr="0037462F" w14:paraId="46E7750E"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A749CD9"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66B22E43"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5CA59CE0"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588023BA" w14:textId="77777777" w:rsidR="00170F53" w:rsidRPr="0037462F" w:rsidRDefault="00170F53" w:rsidP="00CD461A">
            <w:pPr>
              <w:jc w:val="right"/>
            </w:pPr>
            <w:r w:rsidRPr="0037462F">
              <w:t>1 158 000</w:t>
            </w:r>
          </w:p>
        </w:tc>
      </w:tr>
      <w:tr w:rsidR="00000000" w:rsidRPr="0037462F" w14:paraId="11541628"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388275CD"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7FEDF988"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678AE238" w14:textId="77777777" w:rsidR="00170F53" w:rsidRPr="0037462F" w:rsidRDefault="00170F53" w:rsidP="00CD461A">
            <w:r w:rsidRPr="0037462F">
              <w:t>fra kr 82 732 000 til kr 83 890 000</w:t>
            </w:r>
          </w:p>
        </w:tc>
        <w:tc>
          <w:tcPr>
            <w:tcW w:w="1480" w:type="dxa"/>
            <w:tcBorders>
              <w:top w:val="nil"/>
              <w:left w:val="nil"/>
              <w:bottom w:val="nil"/>
              <w:right w:val="nil"/>
            </w:tcBorders>
            <w:tcMar>
              <w:top w:w="128" w:type="dxa"/>
              <w:left w:w="43" w:type="dxa"/>
              <w:bottom w:w="43" w:type="dxa"/>
              <w:right w:w="43" w:type="dxa"/>
            </w:tcMar>
            <w:vAlign w:val="bottom"/>
          </w:tcPr>
          <w:p w14:paraId="56157C72" w14:textId="77777777" w:rsidR="00170F53" w:rsidRPr="0037462F" w:rsidRDefault="00170F53" w:rsidP="00CD461A">
            <w:pPr>
              <w:jc w:val="right"/>
            </w:pPr>
          </w:p>
        </w:tc>
      </w:tr>
      <w:tr w:rsidR="00000000" w:rsidRPr="0037462F" w14:paraId="63351F97"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61E2AFDB" w14:textId="77777777" w:rsidR="00170F53" w:rsidRPr="0037462F" w:rsidRDefault="00170F53" w:rsidP="00CD461A">
            <w:r w:rsidRPr="0037462F">
              <w:t>328</w:t>
            </w:r>
          </w:p>
        </w:tc>
        <w:tc>
          <w:tcPr>
            <w:tcW w:w="680" w:type="dxa"/>
            <w:tcBorders>
              <w:top w:val="nil"/>
              <w:left w:val="nil"/>
              <w:bottom w:val="nil"/>
              <w:right w:val="nil"/>
            </w:tcBorders>
            <w:tcMar>
              <w:top w:w="128" w:type="dxa"/>
              <w:left w:w="43" w:type="dxa"/>
              <w:bottom w:w="43" w:type="dxa"/>
              <w:right w:w="43" w:type="dxa"/>
            </w:tcMar>
          </w:tcPr>
          <w:p w14:paraId="50814EA8"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0BB364AB" w14:textId="77777777" w:rsidR="00170F53" w:rsidRPr="0037462F" w:rsidRDefault="00170F53" w:rsidP="00CD461A">
            <w:r w:rsidRPr="0037462F">
              <w:t>Museer m.m.:</w:t>
            </w:r>
          </w:p>
        </w:tc>
        <w:tc>
          <w:tcPr>
            <w:tcW w:w="1480" w:type="dxa"/>
            <w:tcBorders>
              <w:top w:val="nil"/>
              <w:left w:val="nil"/>
              <w:bottom w:val="nil"/>
              <w:right w:val="nil"/>
            </w:tcBorders>
            <w:tcMar>
              <w:top w:w="128" w:type="dxa"/>
              <w:left w:w="43" w:type="dxa"/>
              <w:bottom w:w="43" w:type="dxa"/>
              <w:right w:w="43" w:type="dxa"/>
            </w:tcMar>
            <w:vAlign w:val="bottom"/>
          </w:tcPr>
          <w:p w14:paraId="7C299B3B" w14:textId="77777777" w:rsidR="00170F53" w:rsidRPr="0037462F" w:rsidRDefault="00170F53" w:rsidP="00CD461A">
            <w:pPr>
              <w:jc w:val="right"/>
            </w:pPr>
          </w:p>
        </w:tc>
      </w:tr>
      <w:tr w:rsidR="00000000" w:rsidRPr="0037462F" w14:paraId="54D193F1"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0809D91F"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7CDB3800" w14:textId="77777777" w:rsidR="00170F53" w:rsidRPr="0037462F" w:rsidRDefault="00170F53" w:rsidP="00CD461A">
            <w:r w:rsidRPr="0037462F">
              <w:t>70</w:t>
            </w:r>
          </w:p>
        </w:tc>
        <w:tc>
          <w:tcPr>
            <w:tcW w:w="6819" w:type="dxa"/>
            <w:tcBorders>
              <w:top w:val="nil"/>
              <w:left w:val="nil"/>
              <w:bottom w:val="nil"/>
              <w:right w:val="nil"/>
            </w:tcBorders>
            <w:tcMar>
              <w:top w:w="128" w:type="dxa"/>
              <w:left w:w="43" w:type="dxa"/>
              <w:bottom w:w="43" w:type="dxa"/>
              <w:right w:w="43" w:type="dxa"/>
            </w:tcMar>
          </w:tcPr>
          <w:p w14:paraId="01004B9E" w14:textId="77777777" w:rsidR="00170F53" w:rsidRPr="0037462F" w:rsidRDefault="00170F53" w:rsidP="00CD461A">
            <w:r w:rsidRPr="0037462F">
              <w:t>Det nasjonale museumsnettverket,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0361AA5E" w14:textId="77777777" w:rsidR="00170F53" w:rsidRPr="0037462F" w:rsidRDefault="00170F53" w:rsidP="00CD461A">
            <w:pPr>
              <w:jc w:val="right"/>
            </w:pPr>
            <w:r w:rsidRPr="0037462F">
              <w:t>6 000 000</w:t>
            </w:r>
          </w:p>
        </w:tc>
      </w:tr>
      <w:tr w:rsidR="00000000" w:rsidRPr="0037462F" w14:paraId="0309A97E"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072567F1"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111458B"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4EA5B9CA" w14:textId="77777777" w:rsidR="00170F53" w:rsidRPr="0037462F" w:rsidRDefault="00170F53" w:rsidP="00CD461A">
            <w:r w:rsidRPr="0037462F">
              <w:t>fra kr 2 525 800 000 til kr 2 531 800 000</w:t>
            </w:r>
          </w:p>
        </w:tc>
        <w:tc>
          <w:tcPr>
            <w:tcW w:w="1480" w:type="dxa"/>
            <w:tcBorders>
              <w:top w:val="nil"/>
              <w:left w:val="nil"/>
              <w:bottom w:val="nil"/>
              <w:right w:val="nil"/>
            </w:tcBorders>
            <w:tcMar>
              <w:top w:w="128" w:type="dxa"/>
              <w:left w:w="43" w:type="dxa"/>
              <w:bottom w:w="43" w:type="dxa"/>
              <w:right w:w="43" w:type="dxa"/>
            </w:tcMar>
            <w:vAlign w:val="bottom"/>
          </w:tcPr>
          <w:p w14:paraId="46D5617C" w14:textId="77777777" w:rsidR="00170F53" w:rsidRPr="0037462F" w:rsidRDefault="00170F53" w:rsidP="00CD461A">
            <w:pPr>
              <w:jc w:val="right"/>
            </w:pPr>
          </w:p>
        </w:tc>
      </w:tr>
      <w:tr w:rsidR="00000000" w:rsidRPr="0037462F" w14:paraId="707D6995"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24B7F947" w14:textId="77777777" w:rsidR="00170F53" w:rsidRPr="0037462F" w:rsidRDefault="00170F53" w:rsidP="00CD461A">
            <w:r w:rsidRPr="0037462F">
              <w:t>329</w:t>
            </w:r>
          </w:p>
        </w:tc>
        <w:tc>
          <w:tcPr>
            <w:tcW w:w="680" w:type="dxa"/>
            <w:tcBorders>
              <w:top w:val="nil"/>
              <w:left w:val="nil"/>
              <w:bottom w:val="nil"/>
              <w:right w:val="nil"/>
            </w:tcBorders>
            <w:tcMar>
              <w:top w:w="128" w:type="dxa"/>
              <w:left w:w="43" w:type="dxa"/>
              <w:bottom w:w="43" w:type="dxa"/>
              <w:right w:w="43" w:type="dxa"/>
            </w:tcMar>
          </w:tcPr>
          <w:p w14:paraId="40E2DC9B"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5A35FF8C" w14:textId="77777777" w:rsidR="00170F53" w:rsidRPr="0037462F" w:rsidRDefault="00170F53" w:rsidP="00CD461A">
            <w:r w:rsidRPr="0037462F">
              <w:t>Arkivformål:</w:t>
            </w:r>
          </w:p>
        </w:tc>
        <w:tc>
          <w:tcPr>
            <w:tcW w:w="1480" w:type="dxa"/>
            <w:tcBorders>
              <w:top w:val="nil"/>
              <w:left w:val="nil"/>
              <w:bottom w:val="nil"/>
              <w:right w:val="nil"/>
            </w:tcBorders>
            <w:tcMar>
              <w:top w:w="128" w:type="dxa"/>
              <w:left w:w="43" w:type="dxa"/>
              <w:bottom w:w="43" w:type="dxa"/>
              <w:right w:w="43" w:type="dxa"/>
            </w:tcMar>
            <w:vAlign w:val="bottom"/>
          </w:tcPr>
          <w:p w14:paraId="64998482" w14:textId="77777777" w:rsidR="00170F53" w:rsidRPr="0037462F" w:rsidRDefault="00170F53" w:rsidP="00CD461A">
            <w:pPr>
              <w:jc w:val="right"/>
            </w:pPr>
          </w:p>
        </w:tc>
      </w:tr>
      <w:tr w:rsidR="00000000" w:rsidRPr="0037462F" w14:paraId="3AF242E1"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16486AB9"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7332FCC4"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0617E8F0"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5E4FEADF" w14:textId="77777777" w:rsidR="00170F53" w:rsidRPr="0037462F" w:rsidRDefault="00170F53" w:rsidP="00CD461A">
            <w:pPr>
              <w:jc w:val="right"/>
            </w:pPr>
            <w:r w:rsidRPr="0037462F">
              <w:t>5 653 000</w:t>
            </w:r>
          </w:p>
        </w:tc>
      </w:tr>
      <w:tr w:rsidR="00000000" w:rsidRPr="0037462F" w14:paraId="60AFCAC8"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7AFC91B8"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66F33D5"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3324531D" w14:textId="77777777" w:rsidR="00170F53" w:rsidRPr="0037462F" w:rsidRDefault="00170F53" w:rsidP="00CD461A">
            <w:r w:rsidRPr="0037462F">
              <w:t>fra kr 452 315 000 til kr 457 968 000</w:t>
            </w:r>
          </w:p>
        </w:tc>
        <w:tc>
          <w:tcPr>
            <w:tcW w:w="1480" w:type="dxa"/>
            <w:tcBorders>
              <w:top w:val="nil"/>
              <w:left w:val="nil"/>
              <w:bottom w:val="nil"/>
              <w:right w:val="nil"/>
            </w:tcBorders>
            <w:tcMar>
              <w:top w:w="128" w:type="dxa"/>
              <w:left w:w="43" w:type="dxa"/>
              <w:bottom w:w="43" w:type="dxa"/>
              <w:right w:w="43" w:type="dxa"/>
            </w:tcMar>
            <w:vAlign w:val="bottom"/>
          </w:tcPr>
          <w:p w14:paraId="1395461F" w14:textId="77777777" w:rsidR="00170F53" w:rsidRPr="0037462F" w:rsidRDefault="00170F53" w:rsidP="00CD461A">
            <w:pPr>
              <w:jc w:val="right"/>
            </w:pPr>
          </w:p>
        </w:tc>
      </w:tr>
      <w:tr w:rsidR="00000000" w:rsidRPr="0037462F" w14:paraId="4D11DAED"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3034B59"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06E765D" w14:textId="77777777" w:rsidR="00170F53" w:rsidRPr="0037462F" w:rsidRDefault="00170F53" w:rsidP="00CD461A">
            <w:r w:rsidRPr="0037462F">
              <w:t>21</w:t>
            </w:r>
          </w:p>
        </w:tc>
        <w:tc>
          <w:tcPr>
            <w:tcW w:w="6819" w:type="dxa"/>
            <w:tcBorders>
              <w:top w:val="nil"/>
              <w:left w:val="nil"/>
              <w:bottom w:val="nil"/>
              <w:right w:val="nil"/>
            </w:tcBorders>
            <w:tcMar>
              <w:top w:w="128" w:type="dxa"/>
              <w:left w:w="43" w:type="dxa"/>
              <w:bottom w:w="43" w:type="dxa"/>
              <w:right w:w="43" w:type="dxa"/>
            </w:tcMar>
          </w:tcPr>
          <w:p w14:paraId="68BFB03D" w14:textId="77777777" w:rsidR="00170F53" w:rsidRPr="0037462F" w:rsidRDefault="00170F53" w:rsidP="00CD461A">
            <w:r w:rsidRPr="0037462F">
              <w:t xml:space="preserve">Spesielle driftsutgifter, </w:t>
            </w:r>
            <w:r w:rsidRPr="0037462F">
              <w:rPr>
                <w:rStyle w:val="kursiv"/>
              </w:rPr>
              <w:t>kan overføres</w:t>
            </w:r>
            <w:r w:rsidRPr="0037462F">
              <w:t>, reduseres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1CD907ED" w14:textId="77777777" w:rsidR="00170F53" w:rsidRPr="0037462F" w:rsidRDefault="00170F53" w:rsidP="00CD461A">
            <w:pPr>
              <w:jc w:val="right"/>
            </w:pPr>
            <w:r w:rsidRPr="0037462F">
              <w:t>2 000 000</w:t>
            </w:r>
          </w:p>
        </w:tc>
      </w:tr>
      <w:tr w:rsidR="00000000" w:rsidRPr="0037462F" w14:paraId="3E70DB8F"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4108890B"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7F7E47C1"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2A93B25F" w14:textId="77777777" w:rsidR="00170F53" w:rsidRPr="0037462F" w:rsidRDefault="00170F53" w:rsidP="00CD461A">
            <w:r w:rsidRPr="0037462F">
              <w:t>fra kr 5 270 000 til kr 3 270 000</w:t>
            </w:r>
          </w:p>
        </w:tc>
        <w:tc>
          <w:tcPr>
            <w:tcW w:w="1480" w:type="dxa"/>
            <w:tcBorders>
              <w:top w:val="nil"/>
              <w:left w:val="nil"/>
              <w:bottom w:val="nil"/>
              <w:right w:val="nil"/>
            </w:tcBorders>
            <w:tcMar>
              <w:top w:w="128" w:type="dxa"/>
              <w:left w:w="43" w:type="dxa"/>
              <w:bottom w:w="43" w:type="dxa"/>
              <w:right w:w="43" w:type="dxa"/>
            </w:tcMar>
            <w:vAlign w:val="bottom"/>
          </w:tcPr>
          <w:p w14:paraId="7F2EB8B4" w14:textId="77777777" w:rsidR="00170F53" w:rsidRPr="0037462F" w:rsidRDefault="00170F53" w:rsidP="00CD461A">
            <w:pPr>
              <w:jc w:val="right"/>
            </w:pPr>
          </w:p>
        </w:tc>
      </w:tr>
      <w:tr w:rsidR="00000000" w:rsidRPr="0037462F" w14:paraId="302A6148"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0AA3D4B2" w14:textId="77777777" w:rsidR="00170F53" w:rsidRPr="0037462F" w:rsidRDefault="00170F53" w:rsidP="00CD461A">
            <w:r w:rsidRPr="0037462F">
              <w:t>334</w:t>
            </w:r>
          </w:p>
        </w:tc>
        <w:tc>
          <w:tcPr>
            <w:tcW w:w="680" w:type="dxa"/>
            <w:tcBorders>
              <w:top w:val="nil"/>
              <w:left w:val="nil"/>
              <w:bottom w:val="nil"/>
              <w:right w:val="nil"/>
            </w:tcBorders>
            <w:tcMar>
              <w:top w:w="128" w:type="dxa"/>
              <w:left w:w="43" w:type="dxa"/>
              <w:bottom w:w="43" w:type="dxa"/>
              <w:right w:w="43" w:type="dxa"/>
            </w:tcMar>
          </w:tcPr>
          <w:p w14:paraId="4A2358AD"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490DBE89" w14:textId="77777777" w:rsidR="00170F53" w:rsidRPr="0037462F" w:rsidRDefault="00170F53" w:rsidP="00CD461A">
            <w:r w:rsidRPr="0037462F">
              <w:t>Film- og dataspillformål:</w:t>
            </w:r>
          </w:p>
        </w:tc>
        <w:tc>
          <w:tcPr>
            <w:tcW w:w="1480" w:type="dxa"/>
            <w:tcBorders>
              <w:top w:val="nil"/>
              <w:left w:val="nil"/>
              <w:bottom w:val="nil"/>
              <w:right w:val="nil"/>
            </w:tcBorders>
            <w:tcMar>
              <w:top w:w="128" w:type="dxa"/>
              <w:left w:w="43" w:type="dxa"/>
              <w:bottom w:w="43" w:type="dxa"/>
              <w:right w:w="43" w:type="dxa"/>
            </w:tcMar>
            <w:vAlign w:val="bottom"/>
          </w:tcPr>
          <w:p w14:paraId="2F5377DF" w14:textId="77777777" w:rsidR="00170F53" w:rsidRPr="0037462F" w:rsidRDefault="00170F53" w:rsidP="00CD461A">
            <w:pPr>
              <w:jc w:val="right"/>
            </w:pPr>
          </w:p>
        </w:tc>
      </w:tr>
      <w:tr w:rsidR="00000000" w:rsidRPr="0037462F" w14:paraId="07C9C800"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64E2D4A1"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6D041DA5"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51F23821"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54602720" w14:textId="77777777" w:rsidR="00170F53" w:rsidRPr="0037462F" w:rsidRDefault="00170F53" w:rsidP="00CD461A">
            <w:pPr>
              <w:jc w:val="right"/>
            </w:pPr>
            <w:r w:rsidRPr="0037462F">
              <w:t>2 506 000</w:t>
            </w:r>
          </w:p>
        </w:tc>
      </w:tr>
      <w:tr w:rsidR="00000000" w:rsidRPr="0037462F" w14:paraId="3B07CEBF"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630A6584"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20E557AA"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1960DF04" w14:textId="77777777" w:rsidR="00170F53" w:rsidRPr="0037462F" w:rsidRDefault="00170F53" w:rsidP="00CD461A">
            <w:r w:rsidRPr="0037462F">
              <w:t>fra kr 136 897 000 til kr 139 403 000</w:t>
            </w:r>
          </w:p>
        </w:tc>
        <w:tc>
          <w:tcPr>
            <w:tcW w:w="1480" w:type="dxa"/>
            <w:tcBorders>
              <w:top w:val="nil"/>
              <w:left w:val="nil"/>
              <w:bottom w:val="nil"/>
              <w:right w:val="nil"/>
            </w:tcBorders>
            <w:tcMar>
              <w:top w:w="128" w:type="dxa"/>
              <w:left w:w="43" w:type="dxa"/>
              <w:bottom w:w="43" w:type="dxa"/>
              <w:right w:w="43" w:type="dxa"/>
            </w:tcMar>
            <w:vAlign w:val="bottom"/>
          </w:tcPr>
          <w:p w14:paraId="34585028" w14:textId="77777777" w:rsidR="00170F53" w:rsidRPr="0037462F" w:rsidRDefault="00170F53" w:rsidP="00CD461A">
            <w:pPr>
              <w:jc w:val="right"/>
            </w:pPr>
          </w:p>
        </w:tc>
      </w:tr>
      <w:tr w:rsidR="00000000" w:rsidRPr="0037462F" w14:paraId="0D6C5F03"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3895087B"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48732AE7" w14:textId="77777777" w:rsidR="00170F53" w:rsidRPr="0037462F" w:rsidRDefault="00170F53" w:rsidP="00CD461A">
            <w:r w:rsidRPr="0037462F">
              <w:t>21</w:t>
            </w:r>
          </w:p>
        </w:tc>
        <w:tc>
          <w:tcPr>
            <w:tcW w:w="6819" w:type="dxa"/>
            <w:tcBorders>
              <w:top w:val="nil"/>
              <w:left w:val="nil"/>
              <w:bottom w:val="nil"/>
              <w:right w:val="nil"/>
            </w:tcBorders>
            <w:tcMar>
              <w:top w:w="128" w:type="dxa"/>
              <w:left w:w="43" w:type="dxa"/>
              <w:bottom w:w="43" w:type="dxa"/>
              <w:right w:w="43" w:type="dxa"/>
            </w:tcMar>
          </w:tcPr>
          <w:p w14:paraId="0541C00E" w14:textId="77777777" w:rsidR="00170F53" w:rsidRPr="0037462F" w:rsidRDefault="00170F53" w:rsidP="00CD461A">
            <w:r w:rsidRPr="0037462F">
              <w:t xml:space="preserve">Spesielle driftsutgifter, </w:t>
            </w:r>
            <w:r w:rsidRPr="0037462F">
              <w:rPr>
                <w:rStyle w:val="kursiv"/>
              </w:rPr>
              <w:t>kan overføres</w:t>
            </w:r>
            <w:r w:rsidRPr="0037462F">
              <w:t>,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46718E49" w14:textId="77777777" w:rsidR="00170F53" w:rsidRPr="0037462F" w:rsidRDefault="00170F53" w:rsidP="00CD461A">
            <w:pPr>
              <w:jc w:val="right"/>
            </w:pPr>
            <w:r w:rsidRPr="0037462F">
              <w:t>1 900 000</w:t>
            </w:r>
          </w:p>
        </w:tc>
      </w:tr>
      <w:tr w:rsidR="00000000" w:rsidRPr="0037462F" w14:paraId="24CC05DD"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1185BD6D"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52C0AF13"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450959BF" w14:textId="77777777" w:rsidR="00170F53" w:rsidRPr="0037462F" w:rsidRDefault="00170F53" w:rsidP="00CD461A">
            <w:r w:rsidRPr="0037462F">
              <w:t>fra kr 7 420 000 til kr 9 320 000</w:t>
            </w:r>
          </w:p>
        </w:tc>
        <w:tc>
          <w:tcPr>
            <w:tcW w:w="1480" w:type="dxa"/>
            <w:tcBorders>
              <w:top w:val="nil"/>
              <w:left w:val="nil"/>
              <w:bottom w:val="nil"/>
              <w:right w:val="nil"/>
            </w:tcBorders>
            <w:tcMar>
              <w:top w:w="128" w:type="dxa"/>
              <w:left w:w="43" w:type="dxa"/>
              <w:bottom w:w="43" w:type="dxa"/>
              <w:right w:w="43" w:type="dxa"/>
            </w:tcMar>
            <w:vAlign w:val="bottom"/>
          </w:tcPr>
          <w:p w14:paraId="12C4D92B" w14:textId="77777777" w:rsidR="00170F53" w:rsidRPr="0037462F" w:rsidRDefault="00170F53" w:rsidP="00CD461A">
            <w:pPr>
              <w:jc w:val="right"/>
            </w:pPr>
          </w:p>
        </w:tc>
      </w:tr>
      <w:tr w:rsidR="00000000" w:rsidRPr="0037462F" w14:paraId="7691E275"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4209AE73" w14:textId="77777777" w:rsidR="00170F53" w:rsidRPr="0037462F" w:rsidRDefault="00170F53" w:rsidP="00CD461A">
            <w:r w:rsidRPr="0037462F">
              <w:t>335</w:t>
            </w:r>
          </w:p>
        </w:tc>
        <w:tc>
          <w:tcPr>
            <w:tcW w:w="680" w:type="dxa"/>
            <w:tcBorders>
              <w:top w:val="nil"/>
              <w:left w:val="nil"/>
              <w:bottom w:val="nil"/>
              <w:right w:val="nil"/>
            </w:tcBorders>
            <w:tcMar>
              <w:top w:w="128" w:type="dxa"/>
              <w:left w:w="43" w:type="dxa"/>
              <w:bottom w:w="43" w:type="dxa"/>
              <w:right w:w="43" w:type="dxa"/>
            </w:tcMar>
          </w:tcPr>
          <w:p w14:paraId="08765057"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3DF4D5EC" w14:textId="77777777" w:rsidR="00170F53" w:rsidRPr="0037462F" w:rsidRDefault="00170F53" w:rsidP="00CD461A">
            <w:r w:rsidRPr="0037462F">
              <w:t>Medieformål:</w:t>
            </w:r>
          </w:p>
        </w:tc>
        <w:tc>
          <w:tcPr>
            <w:tcW w:w="1480" w:type="dxa"/>
            <w:tcBorders>
              <w:top w:val="nil"/>
              <w:left w:val="nil"/>
              <w:bottom w:val="nil"/>
              <w:right w:val="nil"/>
            </w:tcBorders>
            <w:tcMar>
              <w:top w:w="128" w:type="dxa"/>
              <w:left w:w="43" w:type="dxa"/>
              <w:bottom w:w="43" w:type="dxa"/>
              <w:right w:w="43" w:type="dxa"/>
            </w:tcMar>
            <w:vAlign w:val="bottom"/>
          </w:tcPr>
          <w:p w14:paraId="74BFA10A" w14:textId="77777777" w:rsidR="00170F53" w:rsidRPr="0037462F" w:rsidRDefault="00170F53" w:rsidP="00CD461A">
            <w:pPr>
              <w:jc w:val="right"/>
            </w:pPr>
          </w:p>
        </w:tc>
      </w:tr>
      <w:tr w:rsidR="00000000" w:rsidRPr="0037462F" w14:paraId="04F557A1"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5A99D03"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66F95554"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064B5E2C"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14686B9E" w14:textId="77777777" w:rsidR="00170F53" w:rsidRPr="0037462F" w:rsidRDefault="00170F53" w:rsidP="00CD461A">
            <w:pPr>
              <w:jc w:val="right"/>
            </w:pPr>
            <w:r w:rsidRPr="0037462F">
              <w:t>361 000</w:t>
            </w:r>
          </w:p>
        </w:tc>
      </w:tr>
      <w:tr w:rsidR="00000000" w:rsidRPr="0037462F" w14:paraId="003170BA"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32F7D0D"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5FDD3316"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43FDCB41" w14:textId="77777777" w:rsidR="00170F53" w:rsidRPr="0037462F" w:rsidRDefault="00170F53" w:rsidP="00CD461A">
            <w:r w:rsidRPr="0037462F">
              <w:t>fra kr 62 113 000 til kr 62 474 000</w:t>
            </w:r>
          </w:p>
        </w:tc>
        <w:tc>
          <w:tcPr>
            <w:tcW w:w="1480" w:type="dxa"/>
            <w:tcBorders>
              <w:top w:val="nil"/>
              <w:left w:val="nil"/>
              <w:bottom w:val="nil"/>
              <w:right w:val="nil"/>
            </w:tcBorders>
            <w:tcMar>
              <w:top w:w="128" w:type="dxa"/>
              <w:left w:w="43" w:type="dxa"/>
              <w:bottom w:w="43" w:type="dxa"/>
              <w:right w:w="43" w:type="dxa"/>
            </w:tcMar>
            <w:vAlign w:val="bottom"/>
          </w:tcPr>
          <w:p w14:paraId="7A6B448B" w14:textId="77777777" w:rsidR="00170F53" w:rsidRPr="0037462F" w:rsidRDefault="00170F53" w:rsidP="00CD461A">
            <w:pPr>
              <w:jc w:val="right"/>
            </w:pPr>
          </w:p>
        </w:tc>
      </w:tr>
      <w:tr w:rsidR="00000000" w:rsidRPr="0037462F" w14:paraId="6F343539"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03BE362A" w14:textId="77777777" w:rsidR="00170F53" w:rsidRPr="0037462F" w:rsidRDefault="00170F53" w:rsidP="00CD461A">
            <w:r w:rsidRPr="0037462F">
              <w:t>339</w:t>
            </w:r>
          </w:p>
        </w:tc>
        <w:tc>
          <w:tcPr>
            <w:tcW w:w="680" w:type="dxa"/>
            <w:tcBorders>
              <w:top w:val="nil"/>
              <w:left w:val="nil"/>
              <w:bottom w:val="nil"/>
              <w:right w:val="nil"/>
            </w:tcBorders>
            <w:tcMar>
              <w:top w:w="128" w:type="dxa"/>
              <w:left w:w="43" w:type="dxa"/>
              <w:bottom w:w="43" w:type="dxa"/>
              <w:right w:w="43" w:type="dxa"/>
            </w:tcMar>
          </w:tcPr>
          <w:p w14:paraId="33308B47"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685BF679" w14:textId="77777777" w:rsidR="00170F53" w:rsidRPr="0037462F" w:rsidRDefault="00170F53" w:rsidP="00CD461A">
            <w:r w:rsidRPr="0037462F">
              <w:t>Pengespill, lotterier og stiftelser:</w:t>
            </w:r>
          </w:p>
        </w:tc>
        <w:tc>
          <w:tcPr>
            <w:tcW w:w="1480" w:type="dxa"/>
            <w:tcBorders>
              <w:top w:val="nil"/>
              <w:left w:val="nil"/>
              <w:bottom w:val="nil"/>
              <w:right w:val="nil"/>
            </w:tcBorders>
            <w:tcMar>
              <w:top w:w="128" w:type="dxa"/>
              <w:left w:w="43" w:type="dxa"/>
              <w:bottom w:w="43" w:type="dxa"/>
              <w:right w:w="43" w:type="dxa"/>
            </w:tcMar>
            <w:vAlign w:val="bottom"/>
          </w:tcPr>
          <w:p w14:paraId="2B0B6526" w14:textId="77777777" w:rsidR="00170F53" w:rsidRPr="0037462F" w:rsidRDefault="00170F53" w:rsidP="00CD461A">
            <w:pPr>
              <w:jc w:val="right"/>
            </w:pPr>
          </w:p>
        </w:tc>
      </w:tr>
      <w:tr w:rsidR="00000000" w:rsidRPr="0037462F" w14:paraId="4E27B639"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40EAC46B"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97E0854"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43122E9F"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2B9354C4" w14:textId="77777777" w:rsidR="00170F53" w:rsidRPr="0037462F" w:rsidRDefault="00170F53" w:rsidP="00CD461A">
            <w:pPr>
              <w:jc w:val="right"/>
            </w:pPr>
            <w:r w:rsidRPr="0037462F">
              <w:t>1 815 000</w:t>
            </w:r>
          </w:p>
        </w:tc>
      </w:tr>
      <w:tr w:rsidR="00000000" w:rsidRPr="0037462F" w14:paraId="731A43B3"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64868C6F"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18C67577"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1095025E" w14:textId="77777777" w:rsidR="00170F53" w:rsidRPr="0037462F" w:rsidRDefault="00170F53" w:rsidP="00CD461A">
            <w:r w:rsidRPr="0037462F">
              <w:t>fra kr 101 568 000 til kr 103 383 000</w:t>
            </w:r>
          </w:p>
        </w:tc>
        <w:tc>
          <w:tcPr>
            <w:tcW w:w="1480" w:type="dxa"/>
            <w:tcBorders>
              <w:top w:val="nil"/>
              <w:left w:val="nil"/>
              <w:bottom w:val="nil"/>
              <w:right w:val="nil"/>
            </w:tcBorders>
            <w:tcMar>
              <w:top w:w="128" w:type="dxa"/>
              <w:left w:w="43" w:type="dxa"/>
              <w:bottom w:w="43" w:type="dxa"/>
              <w:right w:w="43" w:type="dxa"/>
            </w:tcMar>
            <w:vAlign w:val="bottom"/>
          </w:tcPr>
          <w:p w14:paraId="3F88831A" w14:textId="77777777" w:rsidR="00170F53" w:rsidRPr="0037462F" w:rsidRDefault="00170F53" w:rsidP="00CD461A">
            <w:pPr>
              <w:jc w:val="right"/>
            </w:pPr>
          </w:p>
        </w:tc>
      </w:tr>
      <w:tr w:rsidR="00000000" w:rsidRPr="0037462F" w14:paraId="56414232"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51A42043" w14:textId="77777777" w:rsidR="00170F53" w:rsidRPr="0037462F" w:rsidRDefault="00170F53" w:rsidP="00CD461A">
            <w:r w:rsidRPr="0037462F">
              <w:t>350</w:t>
            </w:r>
          </w:p>
        </w:tc>
        <w:tc>
          <w:tcPr>
            <w:tcW w:w="680" w:type="dxa"/>
            <w:tcBorders>
              <w:top w:val="nil"/>
              <w:left w:val="nil"/>
              <w:bottom w:val="nil"/>
              <w:right w:val="nil"/>
            </w:tcBorders>
            <w:tcMar>
              <w:top w:w="128" w:type="dxa"/>
              <w:left w:w="43" w:type="dxa"/>
              <w:bottom w:w="43" w:type="dxa"/>
              <w:right w:w="43" w:type="dxa"/>
            </w:tcMar>
          </w:tcPr>
          <w:p w14:paraId="20769C75"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015D007C" w14:textId="77777777" w:rsidR="00170F53" w:rsidRPr="0037462F" w:rsidRDefault="00170F53" w:rsidP="00CD461A">
            <w:r w:rsidRPr="0037462F">
              <w:t>Sekretariatet for Diskrimineringsnemnda:</w:t>
            </w:r>
          </w:p>
        </w:tc>
        <w:tc>
          <w:tcPr>
            <w:tcW w:w="1480" w:type="dxa"/>
            <w:tcBorders>
              <w:top w:val="nil"/>
              <w:left w:val="nil"/>
              <w:bottom w:val="nil"/>
              <w:right w:val="nil"/>
            </w:tcBorders>
            <w:tcMar>
              <w:top w:w="128" w:type="dxa"/>
              <w:left w:w="43" w:type="dxa"/>
              <w:bottom w:w="43" w:type="dxa"/>
              <w:right w:w="43" w:type="dxa"/>
            </w:tcMar>
            <w:vAlign w:val="bottom"/>
          </w:tcPr>
          <w:p w14:paraId="67E84F90" w14:textId="77777777" w:rsidR="00170F53" w:rsidRPr="0037462F" w:rsidRDefault="00170F53" w:rsidP="00CD461A">
            <w:pPr>
              <w:jc w:val="right"/>
            </w:pPr>
          </w:p>
        </w:tc>
      </w:tr>
      <w:tr w:rsidR="00000000" w:rsidRPr="0037462F" w14:paraId="29CC434F"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20955946"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1C8E957E" w14:textId="77777777" w:rsidR="00170F53" w:rsidRPr="0037462F" w:rsidRDefault="00170F53" w:rsidP="00CD461A">
            <w:r w:rsidRPr="0037462F">
              <w:t>01</w:t>
            </w:r>
          </w:p>
        </w:tc>
        <w:tc>
          <w:tcPr>
            <w:tcW w:w="6819" w:type="dxa"/>
            <w:tcBorders>
              <w:top w:val="nil"/>
              <w:left w:val="nil"/>
              <w:bottom w:val="nil"/>
              <w:right w:val="nil"/>
            </w:tcBorders>
            <w:tcMar>
              <w:top w:w="128" w:type="dxa"/>
              <w:left w:w="43" w:type="dxa"/>
              <w:bottom w:w="43" w:type="dxa"/>
              <w:right w:w="43" w:type="dxa"/>
            </w:tcMar>
          </w:tcPr>
          <w:p w14:paraId="2509CC0E" w14:textId="77777777" w:rsidR="00170F53" w:rsidRPr="0037462F" w:rsidRDefault="00170F53" w:rsidP="00CD461A">
            <w:r w:rsidRPr="0037462F">
              <w:t>Driftsutgifter,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03E6014B" w14:textId="77777777" w:rsidR="00170F53" w:rsidRPr="0037462F" w:rsidRDefault="00170F53" w:rsidP="00CD461A">
            <w:pPr>
              <w:jc w:val="right"/>
            </w:pPr>
            <w:r w:rsidRPr="0037462F">
              <w:t>578 000</w:t>
            </w:r>
          </w:p>
        </w:tc>
      </w:tr>
      <w:tr w:rsidR="00000000" w:rsidRPr="0037462F" w14:paraId="15CB7148"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1C3EF5DC"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366AA954"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34EEBC08" w14:textId="77777777" w:rsidR="00170F53" w:rsidRPr="0037462F" w:rsidRDefault="00170F53" w:rsidP="00CD461A">
            <w:r w:rsidRPr="0037462F">
              <w:t>fra kr 32 593 000 til kr 33 171 000</w:t>
            </w:r>
          </w:p>
        </w:tc>
        <w:tc>
          <w:tcPr>
            <w:tcW w:w="1480" w:type="dxa"/>
            <w:tcBorders>
              <w:top w:val="nil"/>
              <w:left w:val="nil"/>
              <w:bottom w:val="nil"/>
              <w:right w:val="nil"/>
            </w:tcBorders>
            <w:tcMar>
              <w:top w:w="128" w:type="dxa"/>
              <w:left w:w="43" w:type="dxa"/>
              <w:bottom w:w="43" w:type="dxa"/>
              <w:right w:w="43" w:type="dxa"/>
            </w:tcMar>
            <w:vAlign w:val="bottom"/>
          </w:tcPr>
          <w:p w14:paraId="45B04171" w14:textId="77777777" w:rsidR="00170F53" w:rsidRPr="0037462F" w:rsidRDefault="00170F53" w:rsidP="00CD461A">
            <w:pPr>
              <w:jc w:val="right"/>
            </w:pPr>
          </w:p>
        </w:tc>
      </w:tr>
      <w:tr w:rsidR="00000000" w:rsidRPr="0037462F" w14:paraId="0B2C72DE" w14:textId="77777777" w:rsidTr="00CD461A">
        <w:trPr>
          <w:trHeight w:val="380"/>
        </w:trPr>
        <w:tc>
          <w:tcPr>
            <w:tcW w:w="680" w:type="dxa"/>
            <w:tcBorders>
              <w:top w:val="nil"/>
              <w:left w:val="nil"/>
              <w:bottom w:val="nil"/>
              <w:right w:val="nil"/>
            </w:tcBorders>
            <w:tcMar>
              <w:top w:w="128" w:type="dxa"/>
              <w:left w:w="43" w:type="dxa"/>
              <w:bottom w:w="43" w:type="dxa"/>
              <w:right w:w="43" w:type="dxa"/>
            </w:tcMar>
          </w:tcPr>
          <w:p w14:paraId="38C599D8" w14:textId="77777777" w:rsidR="00170F53" w:rsidRPr="0037462F" w:rsidRDefault="00170F53" w:rsidP="00CD461A">
            <w:r w:rsidRPr="0037462F">
              <w:t>351</w:t>
            </w:r>
          </w:p>
        </w:tc>
        <w:tc>
          <w:tcPr>
            <w:tcW w:w="680" w:type="dxa"/>
            <w:tcBorders>
              <w:top w:val="nil"/>
              <w:left w:val="nil"/>
              <w:bottom w:val="nil"/>
              <w:right w:val="nil"/>
            </w:tcBorders>
            <w:tcMar>
              <w:top w:w="128" w:type="dxa"/>
              <w:left w:w="43" w:type="dxa"/>
              <w:bottom w:w="43" w:type="dxa"/>
              <w:right w:w="43" w:type="dxa"/>
            </w:tcMar>
          </w:tcPr>
          <w:p w14:paraId="0FABC046" w14:textId="77777777" w:rsidR="00170F53" w:rsidRPr="0037462F" w:rsidRDefault="00170F53" w:rsidP="00CD461A"/>
        </w:tc>
        <w:tc>
          <w:tcPr>
            <w:tcW w:w="6819" w:type="dxa"/>
            <w:tcBorders>
              <w:top w:val="nil"/>
              <w:left w:val="nil"/>
              <w:bottom w:val="nil"/>
              <w:right w:val="nil"/>
            </w:tcBorders>
            <w:tcMar>
              <w:top w:w="128" w:type="dxa"/>
              <w:left w:w="43" w:type="dxa"/>
              <w:bottom w:w="43" w:type="dxa"/>
              <w:right w:w="43" w:type="dxa"/>
            </w:tcMar>
          </w:tcPr>
          <w:p w14:paraId="4AFBF7E0" w14:textId="77777777" w:rsidR="00170F53" w:rsidRPr="0037462F" w:rsidRDefault="00170F53" w:rsidP="00CD461A">
            <w:r w:rsidRPr="0037462F">
              <w:t>Likestilling:</w:t>
            </w:r>
          </w:p>
        </w:tc>
        <w:tc>
          <w:tcPr>
            <w:tcW w:w="1480" w:type="dxa"/>
            <w:tcBorders>
              <w:top w:val="nil"/>
              <w:left w:val="nil"/>
              <w:bottom w:val="nil"/>
              <w:right w:val="nil"/>
            </w:tcBorders>
            <w:tcMar>
              <w:top w:w="128" w:type="dxa"/>
              <w:left w:w="43" w:type="dxa"/>
              <w:bottom w:w="43" w:type="dxa"/>
              <w:right w:w="43" w:type="dxa"/>
            </w:tcMar>
            <w:vAlign w:val="bottom"/>
          </w:tcPr>
          <w:p w14:paraId="3F6119ED" w14:textId="77777777" w:rsidR="00170F53" w:rsidRPr="0037462F" w:rsidRDefault="00170F53" w:rsidP="00CD461A">
            <w:pPr>
              <w:jc w:val="right"/>
            </w:pPr>
          </w:p>
        </w:tc>
      </w:tr>
      <w:tr w:rsidR="00000000" w:rsidRPr="0037462F" w14:paraId="20A73A29" w14:textId="77777777" w:rsidTr="00CD461A">
        <w:trPr>
          <w:trHeight w:val="640"/>
        </w:trPr>
        <w:tc>
          <w:tcPr>
            <w:tcW w:w="680" w:type="dxa"/>
            <w:tcBorders>
              <w:top w:val="nil"/>
              <w:left w:val="nil"/>
              <w:bottom w:val="nil"/>
              <w:right w:val="nil"/>
            </w:tcBorders>
            <w:tcMar>
              <w:top w:w="128" w:type="dxa"/>
              <w:left w:w="43" w:type="dxa"/>
              <w:bottom w:w="43" w:type="dxa"/>
              <w:right w:w="43" w:type="dxa"/>
            </w:tcMar>
          </w:tcPr>
          <w:p w14:paraId="433F52FD"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6F5F916B" w14:textId="77777777" w:rsidR="00170F53" w:rsidRPr="0037462F" w:rsidRDefault="00170F53" w:rsidP="00CD461A">
            <w:r w:rsidRPr="0037462F">
              <w:t>21</w:t>
            </w:r>
          </w:p>
        </w:tc>
        <w:tc>
          <w:tcPr>
            <w:tcW w:w="6819" w:type="dxa"/>
            <w:tcBorders>
              <w:top w:val="nil"/>
              <w:left w:val="nil"/>
              <w:bottom w:val="nil"/>
              <w:right w:val="nil"/>
            </w:tcBorders>
            <w:tcMar>
              <w:top w:w="128" w:type="dxa"/>
              <w:left w:w="43" w:type="dxa"/>
              <w:bottom w:w="43" w:type="dxa"/>
              <w:right w:w="43" w:type="dxa"/>
            </w:tcMar>
          </w:tcPr>
          <w:p w14:paraId="405AAA16" w14:textId="77777777" w:rsidR="00170F53" w:rsidRPr="0037462F" w:rsidRDefault="00170F53" w:rsidP="00CD461A">
            <w:r w:rsidRPr="0037462F">
              <w:t xml:space="preserve">Forskning, utredning og spesielle driftsutgifter, </w:t>
            </w:r>
            <w:r w:rsidRPr="0037462F">
              <w:rPr>
                <w:rStyle w:val="kursiv"/>
              </w:rPr>
              <w:t>kan overføres, kan nyttes under post 70</w:t>
            </w:r>
            <w:r w:rsidRPr="0037462F">
              <w:t>, økes med</w:t>
            </w:r>
            <w:r w:rsidRPr="0037462F">
              <w:tab/>
            </w:r>
          </w:p>
        </w:tc>
        <w:tc>
          <w:tcPr>
            <w:tcW w:w="1480" w:type="dxa"/>
            <w:tcBorders>
              <w:top w:val="nil"/>
              <w:left w:val="nil"/>
              <w:bottom w:val="nil"/>
              <w:right w:val="nil"/>
            </w:tcBorders>
            <w:tcMar>
              <w:top w:w="128" w:type="dxa"/>
              <w:left w:w="43" w:type="dxa"/>
              <w:bottom w:w="43" w:type="dxa"/>
              <w:right w:w="43" w:type="dxa"/>
            </w:tcMar>
            <w:vAlign w:val="bottom"/>
          </w:tcPr>
          <w:p w14:paraId="713BDD57" w14:textId="77777777" w:rsidR="00170F53" w:rsidRPr="0037462F" w:rsidRDefault="00170F53" w:rsidP="00CD461A">
            <w:pPr>
              <w:jc w:val="right"/>
            </w:pPr>
            <w:r w:rsidRPr="0037462F">
              <w:t>500 000</w:t>
            </w:r>
          </w:p>
        </w:tc>
      </w:tr>
      <w:tr w:rsidR="00000000" w:rsidRPr="0037462F" w14:paraId="529B5529" w14:textId="77777777" w:rsidTr="00CD461A">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A6EEB92" w14:textId="77777777" w:rsidR="00170F53" w:rsidRPr="0037462F" w:rsidRDefault="00170F53" w:rsidP="00CD461A"/>
        </w:tc>
        <w:tc>
          <w:tcPr>
            <w:tcW w:w="680" w:type="dxa"/>
            <w:tcBorders>
              <w:top w:val="nil"/>
              <w:left w:val="nil"/>
              <w:bottom w:val="single" w:sz="4" w:space="0" w:color="000000"/>
              <w:right w:val="nil"/>
            </w:tcBorders>
            <w:tcMar>
              <w:top w:w="128" w:type="dxa"/>
              <w:left w:w="43" w:type="dxa"/>
              <w:bottom w:w="43" w:type="dxa"/>
              <w:right w:w="43" w:type="dxa"/>
            </w:tcMar>
          </w:tcPr>
          <w:p w14:paraId="1C500E1E" w14:textId="77777777" w:rsidR="00170F53" w:rsidRPr="0037462F" w:rsidRDefault="00170F53" w:rsidP="00CD461A"/>
        </w:tc>
        <w:tc>
          <w:tcPr>
            <w:tcW w:w="6819" w:type="dxa"/>
            <w:tcBorders>
              <w:top w:val="nil"/>
              <w:left w:val="nil"/>
              <w:bottom w:val="single" w:sz="4" w:space="0" w:color="000000"/>
              <w:right w:val="nil"/>
            </w:tcBorders>
            <w:tcMar>
              <w:top w:w="128" w:type="dxa"/>
              <w:left w:w="43" w:type="dxa"/>
              <w:bottom w:w="43" w:type="dxa"/>
              <w:right w:w="43" w:type="dxa"/>
            </w:tcMar>
          </w:tcPr>
          <w:p w14:paraId="463A52B7" w14:textId="77777777" w:rsidR="00170F53" w:rsidRPr="0037462F" w:rsidRDefault="00170F53" w:rsidP="00CD461A">
            <w:r w:rsidRPr="0037462F">
              <w:t>fra kr 33 440 000 til kr 33 940 000</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46840AB3" w14:textId="77777777" w:rsidR="00170F53" w:rsidRPr="0037462F" w:rsidRDefault="00170F53" w:rsidP="00CD461A">
            <w:pPr>
              <w:jc w:val="right"/>
            </w:pPr>
          </w:p>
        </w:tc>
      </w:tr>
    </w:tbl>
    <w:p w14:paraId="18AD918B" w14:textId="77777777" w:rsidR="00CD461A" w:rsidRDefault="00CD461A" w:rsidP="00CD461A"/>
    <w:p w14:paraId="37BC1DFF" w14:textId="1829DA6F" w:rsidR="00170F53" w:rsidRPr="0037462F" w:rsidRDefault="00170F53" w:rsidP="00CD461A">
      <w:pPr>
        <w:pStyle w:val="a-vedtak-tekst"/>
      </w:pPr>
      <w:r w:rsidRPr="0037462F">
        <w:t>Inntekter:</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7040"/>
        <w:gridCol w:w="1180"/>
      </w:tblGrid>
      <w:tr w:rsidR="00000000" w:rsidRPr="0037462F" w14:paraId="37EC150F" w14:textId="77777777">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D786F8" w14:textId="77777777" w:rsidR="00170F53" w:rsidRPr="0037462F" w:rsidRDefault="00170F53" w:rsidP="008437D2">
            <w:pPr>
              <w:pStyle w:val="Tabellnavn"/>
            </w:pPr>
            <w:r w:rsidRPr="0037462F">
              <w:t>RNB</w:t>
            </w:r>
          </w:p>
          <w:p w14:paraId="5561AEEF" w14:textId="77777777" w:rsidR="00170F53" w:rsidRPr="0037462F" w:rsidRDefault="00170F53" w:rsidP="00CD461A">
            <w:r w:rsidRPr="0037462F">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80F4AC" w14:textId="77777777" w:rsidR="00170F53" w:rsidRPr="0037462F" w:rsidRDefault="00170F53" w:rsidP="00CD461A">
            <w:r w:rsidRPr="0037462F">
              <w:t>Post</w:t>
            </w:r>
          </w:p>
        </w:tc>
        <w:tc>
          <w:tcPr>
            <w:tcW w:w="7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3728E7" w14:textId="77777777" w:rsidR="00170F53" w:rsidRPr="0037462F" w:rsidRDefault="00170F53" w:rsidP="00CD461A">
            <w:r w:rsidRPr="0037462F">
              <w:t>Formål</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28E529" w14:textId="77777777" w:rsidR="00170F53" w:rsidRPr="0037462F" w:rsidRDefault="00170F53" w:rsidP="00CD461A">
            <w:pPr>
              <w:jc w:val="right"/>
            </w:pPr>
            <w:r w:rsidRPr="0037462F">
              <w:t>Kroner</w:t>
            </w:r>
          </w:p>
        </w:tc>
      </w:tr>
      <w:tr w:rsidR="00000000" w:rsidRPr="0037462F" w14:paraId="03EB9541" w14:textId="77777777">
        <w:trPr>
          <w:trHeight w:val="380"/>
        </w:trPr>
        <w:tc>
          <w:tcPr>
            <w:tcW w:w="680" w:type="dxa"/>
            <w:tcBorders>
              <w:top w:val="nil"/>
              <w:left w:val="nil"/>
              <w:bottom w:val="nil"/>
              <w:right w:val="nil"/>
            </w:tcBorders>
            <w:tcMar>
              <w:top w:w="128" w:type="dxa"/>
              <w:left w:w="43" w:type="dxa"/>
              <w:bottom w:w="43" w:type="dxa"/>
              <w:right w:w="43" w:type="dxa"/>
            </w:tcMar>
          </w:tcPr>
          <w:p w14:paraId="76F0BF01" w14:textId="77777777" w:rsidR="00170F53" w:rsidRPr="0037462F" w:rsidRDefault="00170F53" w:rsidP="00CD461A">
            <w:r w:rsidRPr="0037462F">
              <w:t>3329</w:t>
            </w:r>
          </w:p>
        </w:tc>
        <w:tc>
          <w:tcPr>
            <w:tcW w:w="680" w:type="dxa"/>
            <w:tcBorders>
              <w:top w:val="nil"/>
              <w:left w:val="nil"/>
              <w:bottom w:val="nil"/>
              <w:right w:val="nil"/>
            </w:tcBorders>
            <w:tcMar>
              <w:top w:w="128" w:type="dxa"/>
              <w:left w:w="43" w:type="dxa"/>
              <w:bottom w:w="43" w:type="dxa"/>
              <w:right w:w="43" w:type="dxa"/>
            </w:tcMar>
          </w:tcPr>
          <w:p w14:paraId="0CDC9269" w14:textId="77777777" w:rsidR="00170F53" w:rsidRPr="0037462F" w:rsidRDefault="00170F53" w:rsidP="00CD461A"/>
        </w:tc>
        <w:tc>
          <w:tcPr>
            <w:tcW w:w="7040" w:type="dxa"/>
            <w:tcBorders>
              <w:top w:val="nil"/>
              <w:left w:val="nil"/>
              <w:bottom w:val="nil"/>
              <w:right w:val="nil"/>
            </w:tcBorders>
            <w:tcMar>
              <w:top w:w="128" w:type="dxa"/>
              <w:left w:w="43" w:type="dxa"/>
              <w:bottom w:w="43" w:type="dxa"/>
              <w:right w:w="43" w:type="dxa"/>
            </w:tcMar>
          </w:tcPr>
          <w:p w14:paraId="04E9822B" w14:textId="77777777" w:rsidR="00170F53" w:rsidRPr="0037462F" w:rsidRDefault="00170F53" w:rsidP="00CD461A">
            <w:r w:rsidRPr="0037462F">
              <w:t>Arkivformål:</w:t>
            </w:r>
          </w:p>
        </w:tc>
        <w:tc>
          <w:tcPr>
            <w:tcW w:w="1180" w:type="dxa"/>
            <w:tcBorders>
              <w:top w:val="nil"/>
              <w:left w:val="nil"/>
              <w:bottom w:val="nil"/>
              <w:right w:val="nil"/>
            </w:tcBorders>
            <w:tcMar>
              <w:top w:w="128" w:type="dxa"/>
              <w:left w:w="43" w:type="dxa"/>
              <w:bottom w:w="43" w:type="dxa"/>
              <w:right w:w="43" w:type="dxa"/>
            </w:tcMar>
            <w:vAlign w:val="bottom"/>
          </w:tcPr>
          <w:p w14:paraId="0D334BB2" w14:textId="77777777" w:rsidR="00170F53" w:rsidRPr="0037462F" w:rsidRDefault="00170F53" w:rsidP="00CD461A">
            <w:pPr>
              <w:jc w:val="right"/>
            </w:pPr>
          </w:p>
        </w:tc>
      </w:tr>
      <w:tr w:rsidR="00000000" w:rsidRPr="0037462F" w14:paraId="6F638371" w14:textId="77777777">
        <w:trPr>
          <w:trHeight w:val="380"/>
        </w:trPr>
        <w:tc>
          <w:tcPr>
            <w:tcW w:w="680" w:type="dxa"/>
            <w:tcBorders>
              <w:top w:val="nil"/>
              <w:left w:val="nil"/>
              <w:bottom w:val="nil"/>
              <w:right w:val="nil"/>
            </w:tcBorders>
            <w:tcMar>
              <w:top w:w="128" w:type="dxa"/>
              <w:left w:w="43" w:type="dxa"/>
              <w:bottom w:w="43" w:type="dxa"/>
              <w:right w:w="43" w:type="dxa"/>
            </w:tcMar>
          </w:tcPr>
          <w:p w14:paraId="7FC98AD1"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71DF7A92" w14:textId="77777777" w:rsidR="00170F53" w:rsidRPr="0037462F" w:rsidRDefault="00170F53" w:rsidP="00CD461A">
            <w:r w:rsidRPr="0037462F">
              <w:t>02</w:t>
            </w:r>
          </w:p>
        </w:tc>
        <w:tc>
          <w:tcPr>
            <w:tcW w:w="7040" w:type="dxa"/>
            <w:tcBorders>
              <w:top w:val="nil"/>
              <w:left w:val="nil"/>
              <w:bottom w:val="nil"/>
              <w:right w:val="nil"/>
            </w:tcBorders>
            <w:tcMar>
              <w:top w:w="128" w:type="dxa"/>
              <w:left w:w="43" w:type="dxa"/>
              <w:bottom w:w="43" w:type="dxa"/>
              <w:right w:w="43" w:type="dxa"/>
            </w:tcMar>
          </w:tcPr>
          <w:p w14:paraId="256E1C9D" w14:textId="77777777" w:rsidR="00170F53" w:rsidRPr="0037462F" w:rsidRDefault="00170F53" w:rsidP="00CD461A">
            <w:r w:rsidRPr="0037462F">
              <w:t>Innte</w:t>
            </w:r>
            <w:r w:rsidRPr="0037462F">
              <w:t>kter ved oppdrag, reduseres med</w:t>
            </w:r>
            <w:r w:rsidRPr="0037462F">
              <w:tab/>
            </w:r>
          </w:p>
        </w:tc>
        <w:tc>
          <w:tcPr>
            <w:tcW w:w="1180" w:type="dxa"/>
            <w:tcBorders>
              <w:top w:val="nil"/>
              <w:left w:val="nil"/>
              <w:bottom w:val="nil"/>
              <w:right w:val="nil"/>
            </w:tcBorders>
            <w:tcMar>
              <w:top w:w="128" w:type="dxa"/>
              <w:left w:w="43" w:type="dxa"/>
              <w:bottom w:w="43" w:type="dxa"/>
              <w:right w:w="43" w:type="dxa"/>
            </w:tcMar>
            <w:vAlign w:val="bottom"/>
          </w:tcPr>
          <w:p w14:paraId="0C4C8A55" w14:textId="77777777" w:rsidR="00170F53" w:rsidRPr="0037462F" w:rsidRDefault="00170F53" w:rsidP="00CD461A">
            <w:pPr>
              <w:jc w:val="right"/>
            </w:pPr>
            <w:r w:rsidRPr="0037462F">
              <w:t>2 000 000</w:t>
            </w:r>
          </w:p>
        </w:tc>
      </w:tr>
      <w:tr w:rsidR="00000000" w:rsidRPr="0037462F" w14:paraId="6CAD9512" w14:textId="77777777">
        <w:trPr>
          <w:trHeight w:val="380"/>
        </w:trPr>
        <w:tc>
          <w:tcPr>
            <w:tcW w:w="680" w:type="dxa"/>
            <w:tcBorders>
              <w:top w:val="nil"/>
              <w:left w:val="nil"/>
              <w:bottom w:val="nil"/>
              <w:right w:val="nil"/>
            </w:tcBorders>
            <w:tcMar>
              <w:top w:w="128" w:type="dxa"/>
              <w:left w:w="43" w:type="dxa"/>
              <w:bottom w:w="43" w:type="dxa"/>
              <w:right w:w="43" w:type="dxa"/>
            </w:tcMar>
          </w:tcPr>
          <w:p w14:paraId="57B67877"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0E385529" w14:textId="77777777" w:rsidR="00170F53" w:rsidRPr="0037462F" w:rsidRDefault="00170F53" w:rsidP="00CD461A"/>
        </w:tc>
        <w:tc>
          <w:tcPr>
            <w:tcW w:w="7040" w:type="dxa"/>
            <w:tcBorders>
              <w:top w:val="nil"/>
              <w:left w:val="nil"/>
              <w:bottom w:val="nil"/>
              <w:right w:val="nil"/>
            </w:tcBorders>
            <w:tcMar>
              <w:top w:w="128" w:type="dxa"/>
              <w:left w:w="43" w:type="dxa"/>
              <w:bottom w:w="43" w:type="dxa"/>
              <w:right w:w="43" w:type="dxa"/>
            </w:tcMar>
          </w:tcPr>
          <w:p w14:paraId="2227B6E6" w14:textId="77777777" w:rsidR="00170F53" w:rsidRPr="0037462F" w:rsidRDefault="00170F53" w:rsidP="00CD461A">
            <w:r w:rsidRPr="0037462F">
              <w:t>fra kr 5 747 000 til kr 3 747 000</w:t>
            </w:r>
          </w:p>
        </w:tc>
        <w:tc>
          <w:tcPr>
            <w:tcW w:w="1180" w:type="dxa"/>
            <w:tcBorders>
              <w:top w:val="nil"/>
              <w:left w:val="nil"/>
              <w:bottom w:val="nil"/>
              <w:right w:val="nil"/>
            </w:tcBorders>
            <w:tcMar>
              <w:top w:w="128" w:type="dxa"/>
              <w:left w:w="43" w:type="dxa"/>
              <w:bottom w:w="43" w:type="dxa"/>
              <w:right w:w="43" w:type="dxa"/>
            </w:tcMar>
            <w:vAlign w:val="bottom"/>
          </w:tcPr>
          <w:p w14:paraId="68A06773" w14:textId="77777777" w:rsidR="00170F53" w:rsidRPr="0037462F" w:rsidRDefault="00170F53" w:rsidP="00CD461A">
            <w:pPr>
              <w:jc w:val="right"/>
            </w:pPr>
          </w:p>
        </w:tc>
      </w:tr>
      <w:tr w:rsidR="00000000" w:rsidRPr="0037462F" w14:paraId="262DB904" w14:textId="77777777">
        <w:trPr>
          <w:trHeight w:val="380"/>
        </w:trPr>
        <w:tc>
          <w:tcPr>
            <w:tcW w:w="680" w:type="dxa"/>
            <w:tcBorders>
              <w:top w:val="nil"/>
              <w:left w:val="nil"/>
              <w:bottom w:val="nil"/>
              <w:right w:val="nil"/>
            </w:tcBorders>
            <w:tcMar>
              <w:top w:w="128" w:type="dxa"/>
              <w:left w:w="43" w:type="dxa"/>
              <w:bottom w:w="43" w:type="dxa"/>
              <w:right w:w="43" w:type="dxa"/>
            </w:tcMar>
          </w:tcPr>
          <w:p w14:paraId="5A3CBBC3" w14:textId="77777777" w:rsidR="00170F53" w:rsidRPr="0037462F" w:rsidRDefault="00170F53" w:rsidP="00CD461A">
            <w:r w:rsidRPr="0037462F">
              <w:lastRenderedPageBreak/>
              <w:t>3334</w:t>
            </w:r>
          </w:p>
        </w:tc>
        <w:tc>
          <w:tcPr>
            <w:tcW w:w="680" w:type="dxa"/>
            <w:tcBorders>
              <w:top w:val="nil"/>
              <w:left w:val="nil"/>
              <w:bottom w:val="nil"/>
              <w:right w:val="nil"/>
            </w:tcBorders>
            <w:tcMar>
              <w:top w:w="128" w:type="dxa"/>
              <w:left w:w="43" w:type="dxa"/>
              <w:bottom w:w="43" w:type="dxa"/>
              <w:right w:w="43" w:type="dxa"/>
            </w:tcMar>
          </w:tcPr>
          <w:p w14:paraId="66FC1B27" w14:textId="77777777" w:rsidR="00170F53" w:rsidRPr="0037462F" w:rsidRDefault="00170F53" w:rsidP="00CD461A"/>
        </w:tc>
        <w:tc>
          <w:tcPr>
            <w:tcW w:w="7040" w:type="dxa"/>
            <w:tcBorders>
              <w:top w:val="nil"/>
              <w:left w:val="nil"/>
              <w:bottom w:val="nil"/>
              <w:right w:val="nil"/>
            </w:tcBorders>
            <w:tcMar>
              <w:top w:w="128" w:type="dxa"/>
              <w:left w:w="43" w:type="dxa"/>
              <w:bottom w:w="43" w:type="dxa"/>
              <w:right w:w="43" w:type="dxa"/>
            </w:tcMar>
          </w:tcPr>
          <w:p w14:paraId="70AA95E9" w14:textId="77777777" w:rsidR="00170F53" w:rsidRPr="0037462F" w:rsidRDefault="00170F53" w:rsidP="00CD461A">
            <w:r w:rsidRPr="0037462F">
              <w:t>Film- og dataspillformål:</w:t>
            </w:r>
          </w:p>
        </w:tc>
        <w:tc>
          <w:tcPr>
            <w:tcW w:w="1180" w:type="dxa"/>
            <w:tcBorders>
              <w:top w:val="nil"/>
              <w:left w:val="nil"/>
              <w:bottom w:val="nil"/>
              <w:right w:val="nil"/>
            </w:tcBorders>
            <w:tcMar>
              <w:top w:w="128" w:type="dxa"/>
              <w:left w:w="43" w:type="dxa"/>
              <w:bottom w:w="43" w:type="dxa"/>
              <w:right w:w="43" w:type="dxa"/>
            </w:tcMar>
            <w:vAlign w:val="bottom"/>
          </w:tcPr>
          <w:p w14:paraId="5B45F751" w14:textId="77777777" w:rsidR="00170F53" w:rsidRPr="0037462F" w:rsidRDefault="00170F53" w:rsidP="00CD461A">
            <w:pPr>
              <w:jc w:val="right"/>
            </w:pPr>
          </w:p>
        </w:tc>
      </w:tr>
      <w:tr w:rsidR="00000000" w:rsidRPr="0037462F" w14:paraId="1F381919" w14:textId="77777777">
        <w:trPr>
          <w:trHeight w:val="380"/>
        </w:trPr>
        <w:tc>
          <w:tcPr>
            <w:tcW w:w="680" w:type="dxa"/>
            <w:tcBorders>
              <w:top w:val="nil"/>
              <w:left w:val="nil"/>
              <w:bottom w:val="nil"/>
              <w:right w:val="nil"/>
            </w:tcBorders>
            <w:tcMar>
              <w:top w:w="128" w:type="dxa"/>
              <w:left w:w="43" w:type="dxa"/>
              <w:bottom w:w="43" w:type="dxa"/>
              <w:right w:w="43" w:type="dxa"/>
            </w:tcMar>
          </w:tcPr>
          <w:p w14:paraId="431F9915" w14:textId="77777777" w:rsidR="00170F53" w:rsidRPr="0037462F" w:rsidRDefault="00170F53" w:rsidP="00CD461A"/>
        </w:tc>
        <w:tc>
          <w:tcPr>
            <w:tcW w:w="680" w:type="dxa"/>
            <w:tcBorders>
              <w:top w:val="nil"/>
              <w:left w:val="nil"/>
              <w:bottom w:val="nil"/>
              <w:right w:val="nil"/>
            </w:tcBorders>
            <w:tcMar>
              <w:top w:w="128" w:type="dxa"/>
              <w:left w:w="43" w:type="dxa"/>
              <w:bottom w:w="43" w:type="dxa"/>
              <w:right w:w="43" w:type="dxa"/>
            </w:tcMar>
          </w:tcPr>
          <w:p w14:paraId="2E40912C" w14:textId="77777777" w:rsidR="00170F53" w:rsidRPr="0037462F" w:rsidRDefault="00170F53" w:rsidP="00CD461A">
            <w:r w:rsidRPr="0037462F">
              <w:t>02</w:t>
            </w:r>
          </w:p>
        </w:tc>
        <w:tc>
          <w:tcPr>
            <w:tcW w:w="7040" w:type="dxa"/>
            <w:tcBorders>
              <w:top w:val="nil"/>
              <w:left w:val="nil"/>
              <w:bottom w:val="nil"/>
              <w:right w:val="nil"/>
            </w:tcBorders>
            <w:tcMar>
              <w:top w:w="128" w:type="dxa"/>
              <w:left w:w="43" w:type="dxa"/>
              <w:bottom w:w="43" w:type="dxa"/>
              <w:right w:w="43" w:type="dxa"/>
            </w:tcMar>
          </w:tcPr>
          <w:p w14:paraId="7E0E16F4" w14:textId="77777777" w:rsidR="00170F53" w:rsidRPr="0037462F" w:rsidRDefault="00170F53" w:rsidP="00CD461A">
            <w:r w:rsidRPr="0037462F">
              <w:t>Inntekter ved oppdrag, økes med</w:t>
            </w:r>
            <w:r w:rsidRPr="0037462F">
              <w:tab/>
            </w:r>
          </w:p>
        </w:tc>
        <w:tc>
          <w:tcPr>
            <w:tcW w:w="1180" w:type="dxa"/>
            <w:tcBorders>
              <w:top w:val="nil"/>
              <w:left w:val="nil"/>
              <w:bottom w:val="nil"/>
              <w:right w:val="nil"/>
            </w:tcBorders>
            <w:tcMar>
              <w:top w:w="128" w:type="dxa"/>
              <w:left w:w="43" w:type="dxa"/>
              <w:bottom w:w="43" w:type="dxa"/>
              <w:right w:w="43" w:type="dxa"/>
            </w:tcMar>
            <w:vAlign w:val="bottom"/>
          </w:tcPr>
          <w:p w14:paraId="7D9383E6" w14:textId="77777777" w:rsidR="00170F53" w:rsidRPr="0037462F" w:rsidRDefault="00170F53" w:rsidP="00CD461A">
            <w:pPr>
              <w:jc w:val="right"/>
            </w:pPr>
            <w:r w:rsidRPr="0037462F">
              <w:t>1 900 000</w:t>
            </w:r>
          </w:p>
        </w:tc>
      </w:tr>
      <w:tr w:rsidR="00000000" w:rsidRPr="0037462F" w14:paraId="46B7DEEF"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627A860" w14:textId="77777777" w:rsidR="00170F53" w:rsidRPr="0037462F" w:rsidRDefault="00170F53" w:rsidP="00CD461A"/>
        </w:tc>
        <w:tc>
          <w:tcPr>
            <w:tcW w:w="680" w:type="dxa"/>
            <w:tcBorders>
              <w:top w:val="nil"/>
              <w:left w:val="nil"/>
              <w:bottom w:val="single" w:sz="4" w:space="0" w:color="000000"/>
              <w:right w:val="nil"/>
            </w:tcBorders>
            <w:tcMar>
              <w:top w:w="128" w:type="dxa"/>
              <w:left w:w="43" w:type="dxa"/>
              <w:bottom w:w="43" w:type="dxa"/>
              <w:right w:w="43" w:type="dxa"/>
            </w:tcMar>
          </w:tcPr>
          <w:p w14:paraId="7A7351F9" w14:textId="77777777" w:rsidR="00170F53" w:rsidRPr="0037462F" w:rsidRDefault="00170F53" w:rsidP="00CD461A"/>
        </w:tc>
        <w:tc>
          <w:tcPr>
            <w:tcW w:w="7040" w:type="dxa"/>
            <w:tcBorders>
              <w:top w:val="nil"/>
              <w:left w:val="nil"/>
              <w:bottom w:val="single" w:sz="4" w:space="0" w:color="000000"/>
              <w:right w:val="nil"/>
            </w:tcBorders>
            <w:tcMar>
              <w:top w:w="128" w:type="dxa"/>
              <w:left w:w="43" w:type="dxa"/>
              <w:bottom w:w="43" w:type="dxa"/>
              <w:right w:w="43" w:type="dxa"/>
            </w:tcMar>
          </w:tcPr>
          <w:p w14:paraId="351CBB43" w14:textId="77777777" w:rsidR="00170F53" w:rsidRPr="0037462F" w:rsidRDefault="00170F53" w:rsidP="00CD461A">
            <w:r w:rsidRPr="0037462F">
              <w:t>fra kr 7 738 000 til kr 9 638 000</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A48D248" w14:textId="77777777" w:rsidR="00170F53" w:rsidRPr="0037462F" w:rsidRDefault="00170F53" w:rsidP="00CD461A">
            <w:pPr>
              <w:jc w:val="right"/>
            </w:pPr>
          </w:p>
        </w:tc>
      </w:tr>
    </w:tbl>
    <w:p w14:paraId="1DEB8911" w14:textId="77777777" w:rsidR="00170F53" w:rsidRPr="0037462F" w:rsidRDefault="00170F53" w:rsidP="00CD461A">
      <w:pPr>
        <w:pStyle w:val="a-vedtak-del"/>
      </w:pPr>
      <w:r w:rsidRPr="0037462F">
        <w:t>II</w:t>
      </w:r>
    </w:p>
    <w:p w14:paraId="6FF620D2" w14:textId="77777777" w:rsidR="00170F53" w:rsidRPr="0037462F" w:rsidRDefault="00170F53" w:rsidP="00CD461A">
      <w:pPr>
        <w:pStyle w:val="a-vedtak-tekst"/>
      </w:pPr>
      <w:r w:rsidRPr="0037462F">
        <w:t>VM i alpine grener i Narvik i 2029</w:t>
      </w:r>
    </w:p>
    <w:p w14:paraId="1272060A" w14:textId="6565B589" w:rsidR="00170F53" w:rsidRPr="0037462F" w:rsidRDefault="00170F53" w:rsidP="00CD461A">
      <w:r w:rsidRPr="0037462F">
        <w:t>Stortinget samtykker i at Kultur- og likestillingsdepartementet kan inngå avtale om at staten over årene 2025–2028 forplikter seg til å dekke deler av utgiftene til anleggsutbygging i forbindelse med Alpin-VM i Narvik i 2029. Statens samlede bidrag skal ikke overstige 342 mill. kroner.</w:t>
      </w:r>
    </w:p>
    <w:sectPr w:rsidR="00000000" w:rsidRPr="0037462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9DC0" w14:textId="77777777" w:rsidR="00170F53" w:rsidRDefault="00170F53">
      <w:pPr>
        <w:spacing w:after="0" w:line="240" w:lineRule="auto"/>
      </w:pPr>
      <w:r>
        <w:separator/>
      </w:r>
    </w:p>
  </w:endnote>
  <w:endnote w:type="continuationSeparator" w:id="0">
    <w:p w14:paraId="37423E3D" w14:textId="77777777" w:rsidR="00170F53" w:rsidRDefault="0017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7290" w14:textId="77777777" w:rsidR="00170F53" w:rsidRDefault="00170F53">
      <w:pPr>
        <w:spacing w:after="0" w:line="240" w:lineRule="auto"/>
      </w:pPr>
      <w:r>
        <w:separator/>
      </w:r>
    </w:p>
  </w:footnote>
  <w:footnote w:type="continuationSeparator" w:id="0">
    <w:p w14:paraId="5120155E" w14:textId="77777777" w:rsidR="00170F53" w:rsidRDefault="00170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96BB2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354ECA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3B0D6E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472C5F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CD2768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CDC59A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90275308">
    <w:abstractNumId w:val="4"/>
  </w:num>
  <w:num w:numId="2" w16cid:durableId="179200008">
    <w:abstractNumId w:val="3"/>
  </w:num>
  <w:num w:numId="3" w16cid:durableId="1904631685">
    <w:abstractNumId w:val="2"/>
  </w:num>
  <w:num w:numId="4" w16cid:durableId="241766325">
    <w:abstractNumId w:val="1"/>
  </w:num>
  <w:num w:numId="5" w16cid:durableId="1452475795">
    <w:abstractNumId w:val="0"/>
  </w:num>
  <w:num w:numId="6" w16cid:durableId="1613586199">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00297302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116443689">
    <w:abstractNumId w:val="22"/>
  </w:num>
  <w:num w:numId="9" w16cid:durableId="127940421">
    <w:abstractNumId w:val="6"/>
  </w:num>
  <w:num w:numId="10" w16cid:durableId="453059794">
    <w:abstractNumId w:val="20"/>
  </w:num>
  <w:num w:numId="11" w16cid:durableId="1310746066">
    <w:abstractNumId w:val="13"/>
  </w:num>
  <w:num w:numId="12" w16cid:durableId="486016021">
    <w:abstractNumId w:val="18"/>
  </w:num>
  <w:num w:numId="13" w16cid:durableId="521095899">
    <w:abstractNumId w:val="23"/>
  </w:num>
  <w:num w:numId="14" w16cid:durableId="1424374986">
    <w:abstractNumId w:val="8"/>
  </w:num>
  <w:num w:numId="15" w16cid:durableId="835999048">
    <w:abstractNumId w:val="7"/>
  </w:num>
  <w:num w:numId="16" w16cid:durableId="42796712">
    <w:abstractNumId w:val="19"/>
  </w:num>
  <w:num w:numId="17" w16cid:durableId="55470480">
    <w:abstractNumId w:val="9"/>
  </w:num>
  <w:num w:numId="18" w16cid:durableId="1617639866">
    <w:abstractNumId w:val="17"/>
  </w:num>
  <w:num w:numId="19" w16cid:durableId="1105350713">
    <w:abstractNumId w:val="14"/>
  </w:num>
  <w:num w:numId="20" w16cid:durableId="681277441">
    <w:abstractNumId w:val="24"/>
  </w:num>
  <w:num w:numId="21" w16cid:durableId="276255248">
    <w:abstractNumId w:val="11"/>
  </w:num>
  <w:num w:numId="22" w16cid:durableId="1570073908">
    <w:abstractNumId w:val="21"/>
  </w:num>
  <w:num w:numId="23" w16cid:durableId="930360091">
    <w:abstractNumId w:val="25"/>
  </w:num>
  <w:num w:numId="24" w16cid:durableId="862792257">
    <w:abstractNumId w:val="15"/>
  </w:num>
  <w:num w:numId="25" w16cid:durableId="1815902072">
    <w:abstractNumId w:val="16"/>
  </w:num>
  <w:num w:numId="26" w16cid:durableId="1906838649">
    <w:abstractNumId w:val="10"/>
  </w:num>
  <w:num w:numId="27" w16cid:durableId="744380320">
    <w:abstractNumId w:val="12"/>
  </w:num>
  <w:num w:numId="28"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1591F"/>
    <w:rsid w:val="001657FC"/>
    <w:rsid w:val="00170F53"/>
    <w:rsid w:val="00207DEF"/>
    <w:rsid w:val="0037462F"/>
    <w:rsid w:val="00634F67"/>
    <w:rsid w:val="0080452C"/>
    <w:rsid w:val="008437D2"/>
    <w:rsid w:val="00B1591F"/>
    <w:rsid w:val="00CD46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78850"/>
  <w14:defaultImageDpi w14:val="0"/>
  <w15:docId w15:val="{F8A0A125-3708-4C55-AE7A-8AE2302F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1F"/>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B1591F"/>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1591F"/>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B1591F"/>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B1591F"/>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B1591F"/>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B1591F"/>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B1591F"/>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B1591F"/>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B1591F"/>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B1591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1591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B1591F"/>
    <w:pPr>
      <w:keepNext/>
      <w:keepLines/>
      <w:spacing w:before="240" w:after="240"/>
    </w:pPr>
  </w:style>
  <w:style w:type="paragraph" w:customStyle="1" w:styleId="a-konge-tit">
    <w:name w:val="a-konge-tit"/>
    <w:basedOn w:val="Normal"/>
    <w:next w:val="Normal"/>
    <w:rsid w:val="00B1591F"/>
    <w:pPr>
      <w:keepNext/>
      <w:keepLines/>
      <w:spacing w:before="240"/>
      <w:jc w:val="center"/>
    </w:pPr>
    <w:rPr>
      <w:spacing w:val="30"/>
    </w:rPr>
  </w:style>
  <w:style w:type="paragraph" w:customStyle="1" w:styleId="a-tilraar-dep">
    <w:name w:val="a-tilraar-dep"/>
    <w:basedOn w:val="Normal"/>
    <w:next w:val="Normal"/>
    <w:rsid w:val="00B1591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1591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1591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1591F"/>
    <w:pPr>
      <w:keepNext/>
      <w:spacing w:before="360" w:after="60"/>
      <w:jc w:val="center"/>
    </w:pPr>
    <w:rPr>
      <w:b/>
    </w:rPr>
  </w:style>
  <w:style w:type="paragraph" w:customStyle="1" w:styleId="a-vedtak-tekst">
    <w:name w:val="a-vedtak-tekst"/>
    <w:basedOn w:val="Normal"/>
    <w:next w:val="Normal"/>
    <w:rsid w:val="00B1591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1591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1591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1591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1591F"/>
    <w:pPr>
      <w:numPr>
        <w:numId w:val="10"/>
      </w:numPr>
      <w:spacing w:after="0"/>
    </w:pPr>
  </w:style>
  <w:style w:type="paragraph" w:customStyle="1" w:styleId="alfaliste2">
    <w:name w:val="alfaliste 2"/>
    <w:basedOn w:val="Liste2"/>
    <w:rsid w:val="00B1591F"/>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1591F"/>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1591F"/>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1591F"/>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1591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1591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1591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1591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B1591F"/>
    <w:rPr>
      <w:rFonts w:ascii="Arial" w:eastAsia="Times New Roman" w:hAnsi="Arial"/>
      <w:b/>
      <w:spacing w:val="4"/>
      <w:kern w:val="0"/>
      <w:sz w:val="28"/>
    </w:rPr>
  </w:style>
  <w:style w:type="paragraph" w:customStyle="1" w:styleId="b-post">
    <w:name w:val="b-post"/>
    <w:basedOn w:val="Normal"/>
    <w:next w:val="Normal"/>
    <w:rsid w:val="00B1591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B1591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B1591F"/>
    <w:pPr>
      <w:spacing w:before="60" w:after="0"/>
      <w:ind w:left="397"/>
    </w:pPr>
    <w:rPr>
      <w:spacing w:val="0"/>
    </w:rPr>
  </w:style>
  <w:style w:type="paragraph" w:customStyle="1" w:styleId="b-progomr">
    <w:name w:val="b-progomr"/>
    <w:basedOn w:val="Normal"/>
    <w:next w:val="Normal"/>
    <w:rsid w:val="00B1591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1591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B1591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B1591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B1591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1591F"/>
  </w:style>
  <w:style w:type="paragraph" w:customStyle="1" w:styleId="Def">
    <w:name w:val="Def"/>
    <w:basedOn w:val="hengende-innrykk"/>
    <w:rsid w:val="00B1591F"/>
    <w:pPr>
      <w:spacing w:line="240" w:lineRule="auto"/>
      <w:ind w:left="0" w:firstLine="0"/>
    </w:pPr>
    <w:rPr>
      <w:rFonts w:ascii="Times" w:eastAsia="Batang" w:hAnsi="Times"/>
      <w:spacing w:val="0"/>
      <w:szCs w:val="20"/>
    </w:rPr>
  </w:style>
  <w:style w:type="paragraph" w:customStyle="1" w:styleId="del-nr">
    <w:name w:val="del-nr"/>
    <w:basedOn w:val="Normal"/>
    <w:qFormat/>
    <w:rsid w:val="00B1591F"/>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B1591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B1591F"/>
  </w:style>
  <w:style w:type="paragraph" w:customStyle="1" w:styleId="figur-noter">
    <w:name w:val="figur-noter"/>
    <w:basedOn w:val="Normal"/>
    <w:next w:val="Normal"/>
    <w:rsid w:val="00B1591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B1591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1591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B1591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B1591F"/>
    <w:rPr>
      <w:sz w:val="20"/>
    </w:rPr>
  </w:style>
  <w:style w:type="character" w:customStyle="1" w:styleId="FotnotetekstTegn">
    <w:name w:val="Fotnotetekst Tegn"/>
    <w:link w:val="Fotnotetekst"/>
    <w:rsid w:val="00B1591F"/>
    <w:rPr>
      <w:rFonts w:ascii="Times New Roman" w:eastAsia="Times New Roman" w:hAnsi="Times New Roman"/>
      <w:spacing w:val="4"/>
      <w:kern w:val="0"/>
      <w:sz w:val="20"/>
    </w:rPr>
  </w:style>
  <w:style w:type="paragraph" w:customStyle="1" w:styleId="friliste">
    <w:name w:val="friliste"/>
    <w:basedOn w:val="Normal"/>
    <w:qFormat/>
    <w:rsid w:val="00B1591F"/>
    <w:pPr>
      <w:tabs>
        <w:tab w:val="left" w:pos="397"/>
      </w:tabs>
      <w:spacing w:after="0"/>
      <w:ind w:left="397" w:hanging="397"/>
    </w:pPr>
    <w:rPr>
      <w:spacing w:val="0"/>
    </w:rPr>
  </w:style>
  <w:style w:type="paragraph" w:customStyle="1" w:styleId="friliste2">
    <w:name w:val="friliste 2"/>
    <w:basedOn w:val="Normal"/>
    <w:qFormat/>
    <w:rsid w:val="00B1591F"/>
    <w:pPr>
      <w:tabs>
        <w:tab w:val="left" w:pos="794"/>
      </w:tabs>
      <w:spacing w:after="0"/>
      <w:ind w:left="794" w:hanging="397"/>
    </w:pPr>
    <w:rPr>
      <w:spacing w:val="0"/>
    </w:rPr>
  </w:style>
  <w:style w:type="paragraph" w:customStyle="1" w:styleId="friliste3">
    <w:name w:val="friliste 3"/>
    <w:basedOn w:val="Normal"/>
    <w:qFormat/>
    <w:rsid w:val="00B1591F"/>
    <w:pPr>
      <w:tabs>
        <w:tab w:val="left" w:pos="1191"/>
      </w:tabs>
      <w:spacing w:after="0"/>
      <w:ind w:left="1191" w:hanging="397"/>
    </w:pPr>
    <w:rPr>
      <w:spacing w:val="0"/>
    </w:rPr>
  </w:style>
  <w:style w:type="paragraph" w:customStyle="1" w:styleId="friliste4">
    <w:name w:val="friliste 4"/>
    <w:basedOn w:val="Normal"/>
    <w:qFormat/>
    <w:rsid w:val="00B1591F"/>
    <w:pPr>
      <w:tabs>
        <w:tab w:val="left" w:pos="1588"/>
      </w:tabs>
      <w:spacing w:after="0"/>
      <w:ind w:left="1588" w:hanging="397"/>
    </w:pPr>
    <w:rPr>
      <w:spacing w:val="0"/>
    </w:rPr>
  </w:style>
  <w:style w:type="paragraph" w:customStyle="1" w:styleId="friliste5">
    <w:name w:val="friliste 5"/>
    <w:basedOn w:val="Normal"/>
    <w:qFormat/>
    <w:rsid w:val="00B1591F"/>
    <w:pPr>
      <w:tabs>
        <w:tab w:val="left" w:pos="1985"/>
      </w:tabs>
      <w:spacing w:after="0"/>
      <w:ind w:left="1985" w:hanging="397"/>
    </w:pPr>
    <w:rPr>
      <w:spacing w:val="0"/>
    </w:rPr>
  </w:style>
  <w:style w:type="paragraph" w:customStyle="1" w:styleId="Fullmakttit">
    <w:name w:val="Fullmakttit"/>
    <w:basedOn w:val="Normal"/>
    <w:next w:val="Normal"/>
    <w:rsid w:val="00B1591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1591F"/>
    <w:pPr>
      <w:ind w:left="1418" w:hanging="1418"/>
    </w:pPr>
  </w:style>
  <w:style w:type="paragraph" w:customStyle="1" w:styleId="i-budkap-over">
    <w:name w:val="i-budkap-over"/>
    <w:basedOn w:val="Normal"/>
    <w:next w:val="Normal"/>
    <w:rsid w:val="00B1591F"/>
    <w:pPr>
      <w:jc w:val="right"/>
    </w:pPr>
    <w:rPr>
      <w:rFonts w:ascii="Times" w:hAnsi="Times"/>
      <w:b/>
      <w:noProof/>
    </w:rPr>
  </w:style>
  <w:style w:type="paragraph" w:customStyle="1" w:styleId="i-dep">
    <w:name w:val="i-dep"/>
    <w:basedOn w:val="Normal"/>
    <w:next w:val="Normal"/>
    <w:rsid w:val="00B1591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1591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1591F"/>
    <w:pPr>
      <w:keepNext/>
      <w:keepLines/>
      <w:jc w:val="center"/>
    </w:pPr>
    <w:rPr>
      <w:rFonts w:eastAsia="Batang"/>
      <w:b/>
      <w:sz w:val="28"/>
    </w:rPr>
  </w:style>
  <w:style w:type="paragraph" w:customStyle="1" w:styleId="i-mtit">
    <w:name w:val="i-mtit"/>
    <w:basedOn w:val="Normal"/>
    <w:next w:val="Normal"/>
    <w:rsid w:val="00B1591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B1591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1591F"/>
    <w:pPr>
      <w:spacing w:after="0"/>
      <w:jc w:val="center"/>
    </w:pPr>
    <w:rPr>
      <w:rFonts w:ascii="Times" w:hAnsi="Times"/>
      <w:i/>
      <w:noProof/>
    </w:rPr>
  </w:style>
  <w:style w:type="paragraph" w:customStyle="1" w:styleId="i-termin">
    <w:name w:val="i-termin"/>
    <w:basedOn w:val="Normal"/>
    <w:next w:val="Normal"/>
    <w:rsid w:val="00B1591F"/>
    <w:pPr>
      <w:spacing w:before="360"/>
      <w:jc w:val="center"/>
    </w:pPr>
    <w:rPr>
      <w:b/>
      <w:noProof/>
      <w:sz w:val="28"/>
    </w:rPr>
  </w:style>
  <w:style w:type="paragraph" w:customStyle="1" w:styleId="i-tit">
    <w:name w:val="i-tit"/>
    <w:basedOn w:val="Normal"/>
    <w:next w:val="i-statsrdato"/>
    <w:rsid w:val="00B1591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1591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1591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B1591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B1591F"/>
    <w:pPr>
      <w:numPr>
        <w:numId w:val="19"/>
      </w:numPr>
    </w:pPr>
  </w:style>
  <w:style w:type="paragraph" w:customStyle="1" w:styleId="l-alfaliste2">
    <w:name w:val="l-alfaliste 2"/>
    <w:basedOn w:val="alfaliste2"/>
    <w:qFormat/>
    <w:rsid w:val="00B1591F"/>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1591F"/>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1591F"/>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1591F"/>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1591F"/>
    <w:rPr>
      <w:lang w:val="nn-NO"/>
    </w:rPr>
  </w:style>
  <w:style w:type="paragraph" w:customStyle="1" w:styleId="l-ledd">
    <w:name w:val="l-ledd"/>
    <w:basedOn w:val="Normal"/>
    <w:qFormat/>
    <w:rsid w:val="00B1591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1591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B1591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1591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B1591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1591F"/>
  </w:style>
  <w:style w:type="paragraph" w:customStyle="1" w:styleId="l-tit-endr-ledd">
    <w:name w:val="l-tit-endr-ledd"/>
    <w:basedOn w:val="Normal"/>
    <w:qFormat/>
    <w:rsid w:val="00B1591F"/>
    <w:pPr>
      <w:keepNext/>
      <w:spacing w:before="240" w:after="0" w:line="240" w:lineRule="auto"/>
    </w:pPr>
    <w:rPr>
      <w:rFonts w:ascii="Times" w:hAnsi="Times"/>
      <w:noProof/>
      <w:lang w:val="nn-NO"/>
    </w:rPr>
  </w:style>
  <w:style w:type="paragraph" w:customStyle="1" w:styleId="l-tit-endr-lov">
    <w:name w:val="l-tit-endr-lov"/>
    <w:basedOn w:val="Normal"/>
    <w:qFormat/>
    <w:rsid w:val="00B1591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1591F"/>
    <w:pPr>
      <w:keepNext/>
      <w:spacing w:before="240" w:after="0" w:line="240" w:lineRule="auto"/>
    </w:pPr>
    <w:rPr>
      <w:rFonts w:ascii="Times" w:hAnsi="Times"/>
      <w:noProof/>
      <w:lang w:val="nn-NO"/>
    </w:rPr>
  </w:style>
  <w:style w:type="paragraph" w:customStyle="1" w:styleId="l-tit-endr-lovkap">
    <w:name w:val="l-tit-endr-lovkap"/>
    <w:basedOn w:val="Normal"/>
    <w:qFormat/>
    <w:rsid w:val="00B1591F"/>
    <w:pPr>
      <w:keepNext/>
      <w:spacing w:before="240" w:after="0" w:line="240" w:lineRule="auto"/>
    </w:pPr>
    <w:rPr>
      <w:rFonts w:ascii="Times" w:hAnsi="Times"/>
      <w:noProof/>
      <w:lang w:val="nn-NO"/>
    </w:rPr>
  </w:style>
  <w:style w:type="paragraph" w:customStyle="1" w:styleId="l-tit-endr-paragraf">
    <w:name w:val="l-tit-endr-paragraf"/>
    <w:basedOn w:val="Normal"/>
    <w:qFormat/>
    <w:rsid w:val="00B1591F"/>
    <w:pPr>
      <w:keepNext/>
      <w:spacing w:before="240" w:after="0" w:line="240" w:lineRule="auto"/>
    </w:pPr>
    <w:rPr>
      <w:rFonts w:ascii="Times" w:hAnsi="Times"/>
      <w:noProof/>
      <w:lang w:val="nn-NO"/>
    </w:rPr>
  </w:style>
  <w:style w:type="paragraph" w:customStyle="1" w:styleId="l-tit-endr-punktum">
    <w:name w:val="l-tit-endr-punktum"/>
    <w:basedOn w:val="l-tit-endr-ledd"/>
    <w:qFormat/>
    <w:rsid w:val="00B1591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B1591F"/>
    <w:pPr>
      <w:numPr>
        <w:numId w:val="13"/>
      </w:numPr>
      <w:spacing w:line="240" w:lineRule="auto"/>
      <w:contextualSpacing/>
    </w:pPr>
  </w:style>
  <w:style w:type="paragraph" w:styleId="Liste2">
    <w:name w:val="List 2"/>
    <w:basedOn w:val="Normal"/>
    <w:rsid w:val="00B1591F"/>
    <w:pPr>
      <w:numPr>
        <w:ilvl w:val="1"/>
        <w:numId w:val="13"/>
      </w:numPr>
      <w:spacing w:after="0"/>
    </w:pPr>
  </w:style>
  <w:style w:type="paragraph" w:styleId="Liste3">
    <w:name w:val="List 3"/>
    <w:basedOn w:val="Normal"/>
    <w:rsid w:val="00B1591F"/>
    <w:pPr>
      <w:numPr>
        <w:ilvl w:val="2"/>
        <w:numId w:val="13"/>
      </w:numPr>
      <w:spacing w:after="0"/>
    </w:pPr>
    <w:rPr>
      <w:spacing w:val="0"/>
    </w:rPr>
  </w:style>
  <w:style w:type="paragraph" w:styleId="Liste4">
    <w:name w:val="List 4"/>
    <w:basedOn w:val="Normal"/>
    <w:rsid w:val="00B1591F"/>
    <w:pPr>
      <w:numPr>
        <w:ilvl w:val="3"/>
        <w:numId w:val="13"/>
      </w:numPr>
      <w:spacing w:after="0"/>
    </w:pPr>
    <w:rPr>
      <w:spacing w:val="0"/>
    </w:rPr>
  </w:style>
  <w:style w:type="paragraph" w:styleId="Liste5">
    <w:name w:val="List 5"/>
    <w:basedOn w:val="Normal"/>
    <w:rsid w:val="00B1591F"/>
    <w:pPr>
      <w:numPr>
        <w:ilvl w:val="4"/>
        <w:numId w:val="13"/>
      </w:numPr>
      <w:spacing w:after="0"/>
    </w:pPr>
    <w:rPr>
      <w:spacing w:val="0"/>
    </w:rPr>
  </w:style>
  <w:style w:type="paragraph" w:customStyle="1" w:styleId="Listebombe">
    <w:name w:val="Liste bombe"/>
    <w:basedOn w:val="Liste"/>
    <w:qFormat/>
    <w:rsid w:val="00B1591F"/>
    <w:pPr>
      <w:numPr>
        <w:numId w:val="21"/>
      </w:numPr>
      <w:tabs>
        <w:tab w:val="left" w:pos="397"/>
      </w:tabs>
      <w:ind w:left="397" w:hanging="397"/>
    </w:pPr>
  </w:style>
  <w:style w:type="paragraph" w:customStyle="1" w:styleId="Listebombe2">
    <w:name w:val="Liste bombe 2"/>
    <w:basedOn w:val="Liste2"/>
    <w:qFormat/>
    <w:rsid w:val="00B1591F"/>
    <w:pPr>
      <w:numPr>
        <w:ilvl w:val="0"/>
        <w:numId w:val="22"/>
      </w:numPr>
      <w:ind w:left="794" w:hanging="397"/>
    </w:pPr>
  </w:style>
  <w:style w:type="paragraph" w:customStyle="1" w:styleId="Listebombe3">
    <w:name w:val="Liste bombe 3"/>
    <w:basedOn w:val="Liste3"/>
    <w:qFormat/>
    <w:rsid w:val="00B1591F"/>
    <w:pPr>
      <w:numPr>
        <w:ilvl w:val="0"/>
        <w:numId w:val="23"/>
      </w:numPr>
      <w:ind w:left="1191" w:hanging="397"/>
    </w:pPr>
  </w:style>
  <w:style w:type="paragraph" w:customStyle="1" w:styleId="Listebombe4">
    <w:name w:val="Liste bombe 4"/>
    <w:basedOn w:val="Liste4"/>
    <w:qFormat/>
    <w:rsid w:val="00B1591F"/>
    <w:pPr>
      <w:numPr>
        <w:ilvl w:val="0"/>
        <w:numId w:val="24"/>
      </w:numPr>
      <w:ind w:left="1588" w:hanging="397"/>
    </w:pPr>
  </w:style>
  <w:style w:type="paragraph" w:customStyle="1" w:styleId="Listebombe5">
    <w:name w:val="Liste bombe 5"/>
    <w:basedOn w:val="Liste5"/>
    <w:qFormat/>
    <w:rsid w:val="00B1591F"/>
    <w:pPr>
      <w:numPr>
        <w:ilvl w:val="0"/>
        <w:numId w:val="2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1591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1591F"/>
    <w:pPr>
      <w:numPr>
        <w:numId w:val="11"/>
      </w:numPr>
      <w:spacing w:after="0"/>
    </w:pPr>
    <w:rPr>
      <w:rFonts w:ascii="Times" w:eastAsia="Batang" w:hAnsi="Times"/>
      <w:spacing w:val="0"/>
      <w:szCs w:val="20"/>
    </w:rPr>
  </w:style>
  <w:style w:type="paragraph" w:styleId="Nummerertliste2">
    <w:name w:val="List Number 2"/>
    <w:basedOn w:val="Normal"/>
    <w:rsid w:val="00B1591F"/>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1591F"/>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1591F"/>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1591F"/>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1591F"/>
    <w:pPr>
      <w:spacing w:after="0"/>
      <w:ind w:left="397"/>
    </w:pPr>
    <w:rPr>
      <w:spacing w:val="0"/>
      <w:lang w:val="en-US"/>
    </w:rPr>
  </w:style>
  <w:style w:type="paragraph" w:customStyle="1" w:styleId="opplisting3">
    <w:name w:val="opplisting 3"/>
    <w:basedOn w:val="Normal"/>
    <w:qFormat/>
    <w:rsid w:val="00B1591F"/>
    <w:pPr>
      <w:spacing w:after="0"/>
      <w:ind w:left="794"/>
    </w:pPr>
    <w:rPr>
      <w:spacing w:val="0"/>
    </w:rPr>
  </w:style>
  <w:style w:type="paragraph" w:customStyle="1" w:styleId="opplisting4">
    <w:name w:val="opplisting 4"/>
    <w:basedOn w:val="Normal"/>
    <w:qFormat/>
    <w:rsid w:val="00B1591F"/>
    <w:pPr>
      <w:spacing w:after="0"/>
      <w:ind w:left="1191"/>
    </w:pPr>
    <w:rPr>
      <w:spacing w:val="0"/>
    </w:rPr>
  </w:style>
  <w:style w:type="paragraph" w:customStyle="1" w:styleId="opplisting5">
    <w:name w:val="opplisting 5"/>
    <w:basedOn w:val="Normal"/>
    <w:qFormat/>
    <w:rsid w:val="00B1591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B1591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B1591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B1591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B1591F"/>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B1591F"/>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B1591F"/>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B1591F"/>
    <w:rPr>
      <w:spacing w:val="6"/>
      <w:sz w:val="19"/>
    </w:rPr>
  </w:style>
  <w:style w:type="paragraph" w:customStyle="1" w:styleId="ramme-noter">
    <w:name w:val="ramme-noter"/>
    <w:basedOn w:val="Normal"/>
    <w:next w:val="Normal"/>
    <w:rsid w:val="00B1591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1591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1591F"/>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B1591F"/>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1591F"/>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1591F"/>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1591F"/>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1591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1591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1591F"/>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1591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B1591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1591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1591F"/>
    <w:pPr>
      <w:keepNext/>
      <w:keepLines/>
      <w:spacing w:before="360" w:after="240"/>
      <w:jc w:val="center"/>
    </w:pPr>
    <w:rPr>
      <w:rFonts w:ascii="Arial" w:hAnsi="Arial"/>
      <w:b/>
      <w:sz w:val="28"/>
    </w:rPr>
  </w:style>
  <w:style w:type="paragraph" w:customStyle="1" w:styleId="tittel-ordforkl">
    <w:name w:val="tittel-ordforkl"/>
    <w:basedOn w:val="Normal"/>
    <w:next w:val="Normal"/>
    <w:rsid w:val="00B1591F"/>
    <w:pPr>
      <w:keepNext/>
      <w:keepLines/>
      <w:spacing w:before="360" w:after="240"/>
      <w:jc w:val="center"/>
    </w:pPr>
    <w:rPr>
      <w:rFonts w:ascii="Arial" w:hAnsi="Arial"/>
      <w:b/>
      <w:sz w:val="28"/>
    </w:rPr>
  </w:style>
  <w:style w:type="paragraph" w:customStyle="1" w:styleId="tittel-ramme">
    <w:name w:val="tittel-ramme"/>
    <w:basedOn w:val="Normal"/>
    <w:next w:val="Normal"/>
    <w:rsid w:val="00B1591F"/>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1591F"/>
    <w:pPr>
      <w:keepNext/>
      <w:keepLines/>
      <w:spacing w:before="360"/>
    </w:pPr>
    <w:rPr>
      <w:rFonts w:ascii="Arial" w:hAnsi="Arial"/>
      <w:b/>
      <w:sz w:val="28"/>
    </w:rPr>
  </w:style>
  <w:style w:type="character" w:customStyle="1" w:styleId="UndertittelTegn">
    <w:name w:val="Undertittel Tegn"/>
    <w:link w:val="Undertittel"/>
    <w:rsid w:val="00B1591F"/>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1591F"/>
    <w:pPr>
      <w:numPr>
        <w:numId w:val="0"/>
      </w:numPr>
    </w:pPr>
    <w:rPr>
      <w:b w:val="0"/>
      <w:i/>
    </w:rPr>
  </w:style>
  <w:style w:type="paragraph" w:customStyle="1" w:styleId="Undervedl-tittel">
    <w:name w:val="Undervedl-tittel"/>
    <w:basedOn w:val="Normal"/>
    <w:next w:val="Normal"/>
    <w:rsid w:val="00B1591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1591F"/>
    <w:pPr>
      <w:numPr>
        <w:numId w:val="0"/>
      </w:numPr>
      <w:outlineLvl w:val="9"/>
    </w:pPr>
  </w:style>
  <w:style w:type="paragraph" w:customStyle="1" w:styleId="v-Overskrift2">
    <w:name w:val="v-Overskrift 2"/>
    <w:basedOn w:val="Overskrift2"/>
    <w:next w:val="Normal"/>
    <w:rsid w:val="00B1591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B1591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B1591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1591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B1591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1591F"/>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1591F"/>
    <w:pPr>
      <w:keepNext/>
      <w:keepLines/>
      <w:numPr>
        <w:numId w:val="9"/>
      </w:numPr>
      <w:ind w:left="357" w:hanging="357"/>
      <w:outlineLvl w:val="0"/>
    </w:pPr>
    <w:rPr>
      <w:rFonts w:ascii="Arial" w:hAnsi="Arial"/>
      <w:b/>
      <w:u w:val="single"/>
    </w:rPr>
  </w:style>
  <w:style w:type="paragraph" w:customStyle="1" w:styleId="Kilde">
    <w:name w:val="Kilde"/>
    <w:basedOn w:val="Normal"/>
    <w:next w:val="Normal"/>
    <w:rsid w:val="00B1591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B1591F"/>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B1591F"/>
    <w:rPr>
      <w:rFonts w:ascii="Times New Roman" w:eastAsia="Times New Roman" w:hAnsi="Times New Roman"/>
      <w:spacing w:val="4"/>
      <w:kern w:val="0"/>
      <w:sz w:val="24"/>
    </w:rPr>
  </w:style>
  <w:style w:type="character" w:styleId="Fotnotereferanse">
    <w:name w:val="footnote reference"/>
    <w:rsid w:val="00B1591F"/>
    <w:rPr>
      <w:vertAlign w:val="superscript"/>
    </w:rPr>
  </w:style>
  <w:style w:type="character" w:customStyle="1" w:styleId="gjennomstreket">
    <w:name w:val="gjennomstreket"/>
    <w:uiPriority w:val="1"/>
    <w:rsid w:val="00B1591F"/>
    <w:rPr>
      <w:strike/>
      <w:dstrike w:val="0"/>
    </w:rPr>
  </w:style>
  <w:style w:type="character" w:customStyle="1" w:styleId="halvfet0">
    <w:name w:val="halvfet"/>
    <w:rsid w:val="00B1591F"/>
    <w:rPr>
      <w:b/>
    </w:rPr>
  </w:style>
  <w:style w:type="character" w:styleId="Hyperkobling">
    <w:name w:val="Hyperlink"/>
    <w:uiPriority w:val="99"/>
    <w:unhideWhenUsed/>
    <w:rsid w:val="00B1591F"/>
    <w:rPr>
      <w:color w:val="0000FF"/>
      <w:u w:val="single"/>
    </w:rPr>
  </w:style>
  <w:style w:type="character" w:customStyle="1" w:styleId="kursiv">
    <w:name w:val="kursiv"/>
    <w:rsid w:val="00B1591F"/>
    <w:rPr>
      <w:i/>
    </w:rPr>
  </w:style>
  <w:style w:type="character" w:customStyle="1" w:styleId="l-endring">
    <w:name w:val="l-endring"/>
    <w:rsid w:val="00B1591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1591F"/>
  </w:style>
  <w:style w:type="character" w:styleId="Plassholdertekst">
    <w:name w:val="Placeholder Text"/>
    <w:uiPriority w:val="99"/>
    <w:rsid w:val="00B1591F"/>
    <w:rPr>
      <w:color w:val="808080"/>
    </w:rPr>
  </w:style>
  <w:style w:type="character" w:customStyle="1" w:styleId="regular">
    <w:name w:val="regular"/>
    <w:uiPriority w:val="1"/>
    <w:qFormat/>
    <w:rsid w:val="00B1591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1591F"/>
    <w:rPr>
      <w:vertAlign w:val="superscript"/>
    </w:rPr>
  </w:style>
  <w:style w:type="character" w:customStyle="1" w:styleId="skrift-senket">
    <w:name w:val="skrift-senket"/>
    <w:rsid w:val="00B1591F"/>
    <w:rPr>
      <w:vertAlign w:val="subscript"/>
    </w:rPr>
  </w:style>
  <w:style w:type="character" w:customStyle="1" w:styleId="SluttnotetekstTegn">
    <w:name w:val="Sluttnotetekst Tegn"/>
    <w:link w:val="Sluttnotetekst"/>
    <w:uiPriority w:val="99"/>
    <w:semiHidden/>
    <w:rsid w:val="00B1591F"/>
    <w:rPr>
      <w:rFonts w:ascii="Times New Roman" w:eastAsia="Times New Roman" w:hAnsi="Times New Roman"/>
      <w:spacing w:val="4"/>
      <w:kern w:val="0"/>
      <w:sz w:val="20"/>
      <w:szCs w:val="20"/>
    </w:rPr>
  </w:style>
  <w:style w:type="character" w:customStyle="1" w:styleId="sperret0">
    <w:name w:val="sperret"/>
    <w:rsid w:val="00B1591F"/>
    <w:rPr>
      <w:spacing w:val="30"/>
    </w:rPr>
  </w:style>
  <w:style w:type="character" w:customStyle="1" w:styleId="SterktsitatTegn">
    <w:name w:val="Sterkt sitat Tegn"/>
    <w:link w:val="Sterktsitat"/>
    <w:uiPriority w:val="30"/>
    <w:rsid w:val="00B1591F"/>
    <w:rPr>
      <w:rFonts w:ascii="Times New Roman" w:eastAsia="Times New Roman" w:hAnsi="Times New Roman"/>
      <w:b/>
      <w:bCs/>
      <w:i/>
      <w:iCs/>
      <w:color w:val="4F81BD"/>
      <w:spacing w:val="4"/>
      <w:kern w:val="0"/>
      <w:sz w:val="24"/>
    </w:rPr>
  </w:style>
  <w:style w:type="character" w:customStyle="1" w:styleId="Stikkord">
    <w:name w:val="Stikkord"/>
    <w:rsid w:val="00B1591F"/>
    <w:rPr>
      <w:color w:val="0000FF"/>
    </w:rPr>
  </w:style>
  <w:style w:type="character" w:customStyle="1" w:styleId="stikkord0">
    <w:name w:val="stikkord"/>
    <w:uiPriority w:val="99"/>
  </w:style>
  <w:style w:type="character" w:styleId="Sterk">
    <w:name w:val="Strong"/>
    <w:uiPriority w:val="22"/>
    <w:qFormat/>
    <w:rsid w:val="00B1591F"/>
    <w:rPr>
      <w:b/>
      <w:bCs/>
    </w:rPr>
  </w:style>
  <w:style w:type="character" w:customStyle="1" w:styleId="TopptekstTegn">
    <w:name w:val="Topptekst Tegn"/>
    <w:link w:val="Topptekst"/>
    <w:rsid w:val="00B1591F"/>
    <w:rPr>
      <w:rFonts w:ascii="Times New Roman" w:eastAsia="Times New Roman" w:hAnsi="Times New Roman"/>
      <w:kern w:val="0"/>
      <w:sz w:val="20"/>
    </w:rPr>
  </w:style>
  <w:style w:type="character" w:customStyle="1" w:styleId="UnderskriftTegn">
    <w:name w:val="Underskrift Tegn"/>
    <w:link w:val="Underskrift"/>
    <w:uiPriority w:val="99"/>
    <w:rsid w:val="00B1591F"/>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B1591F"/>
    <w:rPr>
      <w:rFonts w:ascii="Arial" w:eastAsia="Times New Roman" w:hAnsi="Arial"/>
      <w:i/>
      <w:spacing w:val="4"/>
      <w:kern w:val="0"/>
    </w:rPr>
  </w:style>
  <w:style w:type="character" w:customStyle="1" w:styleId="Overskrift7Tegn">
    <w:name w:val="Overskrift 7 Tegn"/>
    <w:link w:val="Overskrift7"/>
    <w:rsid w:val="00B1591F"/>
    <w:rPr>
      <w:rFonts w:ascii="Arial" w:eastAsia="Times New Roman" w:hAnsi="Arial"/>
      <w:spacing w:val="4"/>
      <w:kern w:val="0"/>
      <w:sz w:val="24"/>
    </w:rPr>
  </w:style>
  <w:style w:type="character" w:customStyle="1" w:styleId="Overskrift8Tegn">
    <w:name w:val="Overskrift 8 Tegn"/>
    <w:link w:val="Overskrift8"/>
    <w:rsid w:val="00B1591F"/>
    <w:rPr>
      <w:rFonts w:ascii="Arial" w:eastAsia="Times New Roman" w:hAnsi="Arial"/>
      <w:i/>
      <w:spacing w:val="4"/>
      <w:kern w:val="0"/>
      <w:sz w:val="24"/>
    </w:rPr>
  </w:style>
  <w:style w:type="character" w:customStyle="1" w:styleId="Overskrift9Tegn">
    <w:name w:val="Overskrift 9 Tegn"/>
    <w:link w:val="Overskrift9"/>
    <w:rsid w:val="00B1591F"/>
    <w:rPr>
      <w:rFonts w:ascii="Arial" w:eastAsia="Times New Roman" w:hAnsi="Arial"/>
      <w:i/>
      <w:spacing w:val="4"/>
      <w:kern w:val="0"/>
      <w:sz w:val="18"/>
    </w:rPr>
  </w:style>
  <w:style w:type="table" w:customStyle="1" w:styleId="Tabell-VM">
    <w:name w:val="Tabell-VM"/>
    <w:basedOn w:val="Tabelltemaer"/>
    <w:uiPriority w:val="99"/>
    <w:qFormat/>
    <w:rsid w:val="00B1591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1591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1591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1591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1591F"/>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1591F"/>
    <w:pPr>
      <w:tabs>
        <w:tab w:val="center" w:pos="4153"/>
        <w:tab w:val="right" w:pos="8306"/>
      </w:tabs>
    </w:pPr>
    <w:rPr>
      <w:sz w:val="20"/>
    </w:rPr>
  </w:style>
  <w:style w:type="character" w:customStyle="1" w:styleId="BunntekstTegn1">
    <w:name w:val="Bunntekst Tegn1"/>
    <w:basedOn w:val="Standardskriftforavsnitt"/>
    <w:uiPriority w:val="99"/>
    <w:semiHidden/>
    <w:rsid w:val="00B1591F"/>
    <w:rPr>
      <w:rFonts w:ascii="Times New Roman" w:eastAsia="Times New Roman" w:hAnsi="Times New Roman"/>
      <w:spacing w:val="4"/>
      <w:kern w:val="0"/>
      <w:sz w:val="24"/>
      <w14:ligatures w14:val="none"/>
    </w:rPr>
  </w:style>
  <w:style w:type="paragraph" w:styleId="INNH1">
    <w:name w:val="toc 1"/>
    <w:basedOn w:val="Normal"/>
    <w:next w:val="Normal"/>
    <w:uiPriority w:val="39"/>
    <w:rsid w:val="00B1591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1591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1591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1591F"/>
    <w:pPr>
      <w:tabs>
        <w:tab w:val="right" w:leader="dot" w:pos="8306"/>
      </w:tabs>
      <w:ind w:left="600"/>
    </w:pPr>
    <w:rPr>
      <w:spacing w:val="0"/>
    </w:rPr>
  </w:style>
  <w:style w:type="paragraph" w:styleId="INNH5">
    <w:name w:val="toc 5"/>
    <w:basedOn w:val="Normal"/>
    <w:next w:val="Normal"/>
    <w:rsid w:val="00B1591F"/>
    <w:pPr>
      <w:tabs>
        <w:tab w:val="right" w:leader="dot" w:pos="8306"/>
      </w:tabs>
      <w:ind w:left="800"/>
    </w:pPr>
    <w:rPr>
      <w:spacing w:val="0"/>
    </w:rPr>
  </w:style>
  <w:style w:type="character" w:styleId="Merknadsreferanse">
    <w:name w:val="annotation reference"/>
    <w:rsid w:val="00B1591F"/>
    <w:rPr>
      <w:sz w:val="16"/>
    </w:rPr>
  </w:style>
  <w:style w:type="paragraph" w:styleId="Merknadstekst">
    <w:name w:val="annotation text"/>
    <w:basedOn w:val="Normal"/>
    <w:link w:val="MerknadstekstTegn"/>
    <w:rsid w:val="00B1591F"/>
    <w:rPr>
      <w:spacing w:val="0"/>
      <w:sz w:val="20"/>
    </w:rPr>
  </w:style>
  <w:style w:type="character" w:customStyle="1" w:styleId="MerknadstekstTegn">
    <w:name w:val="Merknadstekst Tegn"/>
    <w:link w:val="Merknadstekst"/>
    <w:rsid w:val="00B1591F"/>
    <w:rPr>
      <w:rFonts w:ascii="Times New Roman" w:eastAsia="Times New Roman" w:hAnsi="Times New Roman"/>
      <w:kern w:val="0"/>
      <w:sz w:val="20"/>
    </w:rPr>
  </w:style>
  <w:style w:type="paragraph" w:styleId="Punktliste">
    <w:name w:val="List Bullet"/>
    <w:basedOn w:val="Normal"/>
    <w:rsid w:val="00B1591F"/>
    <w:pPr>
      <w:spacing w:after="0"/>
      <w:ind w:left="284" w:hanging="284"/>
    </w:pPr>
  </w:style>
  <w:style w:type="paragraph" w:styleId="Punktliste2">
    <w:name w:val="List Bullet 2"/>
    <w:basedOn w:val="Normal"/>
    <w:rsid w:val="00B1591F"/>
    <w:pPr>
      <w:spacing w:after="0"/>
      <w:ind w:left="568" w:hanging="284"/>
    </w:pPr>
  </w:style>
  <w:style w:type="paragraph" w:styleId="Punktliste3">
    <w:name w:val="List Bullet 3"/>
    <w:basedOn w:val="Normal"/>
    <w:rsid w:val="00B1591F"/>
    <w:pPr>
      <w:spacing w:after="0"/>
      <w:ind w:left="851" w:hanging="284"/>
    </w:pPr>
  </w:style>
  <w:style w:type="paragraph" w:styleId="Punktliste4">
    <w:name w:val="List Bullet 4"/>
    <w:basedOn w:val="Normal"/>
    <w:rsid w:val="00B1591F"/>
    <w:pPr>
      <w:spacing w:after="0"/>
      <w:ind w:left="1135" w:hanging="284"/>
    </w:pPr>
    <w:rPr>
      <w:spacing w:val="0"/>
    </w:rPr>
  </w:style>
  <w:style w:type="paragraph" w:styleId="Punktliste5">
    <w:name w:val="List Bullet 5"/>
    <w:basedOn w:val="Normal"/>
    <w:rsid w:val="00B1591F"/>
    <w:pPr>
      <w:spacing w:after="0"/>
      <w:ind w:left="1418" w:hanging="284"/>
    </w:pPr>
    <w:rPr>
      <w:spacing w:val="0"/>
    </w:rPr>
  </w:style>
  <w:style w:type="paragraph" w:styleId="Topptekst">
    <w:name w:val="header"/>
    <w:basedOn w:val="Normal"/>
    <w:link w:val="TopptekstTegn"/>
    <w:rsid w:val="00B1591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1591F"/>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B1591F"/>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1591F"/>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1591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1591F"/>
    <w:pPr>
      <w:spacing w:after="0" w:line="240" w:lineRule="auto"/>
      <w:ind w:left="240" w:hanging="240"/>
    </w:pPr>
  </w:style>
  <w:style w:type="paragraph" w:styleId="Indeks2">
    <w:name w:val="index 2"/>
    <w:basedOn w:val="Normal"/>
    <w:next w:val="Normal"/>
    <w:autoRedefine/>
    <w:uiPriority w:val="99"/>
    <w:semiHidden/>
    <w:unhideWhenUsed/>
    <w:rsid w:val="00B1591F"/>
    <w:pPr>
      <w:spacing w:after="0" w:line="240" w:lineRule="auto"/>
      <w:ind w:left="480" w:hanging="240"/>
    </w:pPr>
  </w:style>
  <w:style w:type="paragraph" w:styleId="Indeks3">
    <w:name w:val="index 3"/>
    <w:basedOn w:val="Normal"/>
    <w:next w:val="Normal"/>
    <w:autoRedefine/>
    <w:uiPriority w:val="99"/>
    <w:semiHidden/>
    <w:unhideWhenUsed/>
    <w:rsid w:val="00B1591F"/>
    <w:pPr>
      <w:spacing w:after="0" w:line="240" w:lineRule="auto"/>
      <w:ind w:left="720" w:hanging="240"/>
    </w:pPr>
  </w:style>
  <w:style w:type="paragraph" w:styleId="Indeks4">
    <w:name w:val="index 4"/>
    <w:basedOn w:val="Normal"/>
    <w:next w:val="Normal"/>
    <w:autoRedefine/>
    <w:uiPriority w:val="99"/>
    <w:semiHidden/>
    <w:unhideWhenUsed/>
    <w:rsid w:val="00B1591F"/>
    <w:pPr>
      <w:spacing w:after="0" w:line="240" w:lineRule="auto"/>
      <w:ind w:left="960" w:hanging="240"/>
    </w:pPr>
  </w:style>
  <w:style w:type="paragraph" w:styleId="Indeks5">
    <w:name w:val="index 5"/>
    <w:basedOn w:val="Normal"/>
    <w:next w:val="Normal"/>
    <w:autoRedefine/>
    <w:uiPriority w:val="99"/>
    <w:semiHidden/>
    <w:unhideWhenUsed/>
    <w:rsid w:val="00B1591F"/>
    <w:pPr>
      <w:spacing w:after="0" w:line="240" w:lineRule="auto"/>
      <w:ind w:left="1200" w:hanging="240"/>
    </w:pPr>
  </w:style>
  <w:style w:type="paragraph" w:styleId="Indeks6">
    <w:name w:val="index 6"/>
    <w:basedOn w:val="Normal"/>
    <w:next w:val="Normal"/>
    <w:autoRedefine/>
    <w:uiPriority w:val="99"/>
    <w:semiHidden/>
    <w:unhideWhenUsed/>
    <w:rsid w:val="00B1591F"/>
    <w:pPr>
      <w:spacing w:after="0" w:line="240" w:lineRule="auto"/>
      <w:ind w:left="1440" w:hanging="240"/>
    </w:pPr>
  </w:style>
  <w:style w:type="paragraph" w:styleId="Indeks7">
    <w:name w:val="index 7"/>
    <w:basedOn w:val="Normal"/>
    <w:next w:val="Normal"/>
    <w:autoRedefine/>
    <w:uiPriority w:val="99"/>
    <w:semiHidden/>
    <w:unhideWhenUsed/>
    <w:rsid w:val="00B1591F"/>
    <w:pPr>
      <w:spacing w:after="0" w:line="240" w:lineRule="auto"/>
      <w:ind w:left="1680" w:hanging="240"/>
    </w:pPr>
  </w:style>
  <w:style w:type="paragraph" w:styleId="Indeks8">
    <w:name w:val="index 8"/>
    <w:basedOn w:val="Normal"/>
    <w:next w:val="Normal"/>
    <w:autoRedefine/>
    <w:uiPriority w:val="99"/>
    <w:semiHidden/>
    <w:unhideWhenUsed/>
    <w:rsid w:val="00B1591F"/>
    <w:pPr>
      <w:spacing w:after="0" w:line="240" w:lineRule="auto"/>
      <w:ind w:left="1920" w:hanging="240"/>
    </w:pPr>
  </w:style>
  <w:style w:type="paragraph" w:styleId="Indeks9">
    <w:name w:val="index 9"/>
    <w:basedOn w:val="Normal"/>
    <w:next w:val="Normal"/>
    <w:autoRedefine/>
    <w:uiPriority w:val="99"/>
    <w:semiHidden/>
    <w:unhideWhenUsed/>
    <w:rsid w:val="00B1591F"/>
    <w:pPr>
      <w:spacing w:after="0" w:line="240" w:lineRule="auto"/>
      <w:ind w:left="2160" w:hanging="240"/>
    </w:pPr>
  </w:style>
  <w:style w:type="paragraph" w:styleId="INNH6">
    <w:name w:val="toc 6"/>
    <w:basedOn w:val="Normal"/>
    <w:next w:val="Normal"/>
    <w:autoRedefine/>
    <w:uiPriority w:val="39"/>
    <w:semiHidden/>
    <w:unhideWhenUsed/>
    <w:rsid w:val="00B1591F"/>
    <w:pPr>
      <w:spacing w:after="100"/>
      <w:ind w:left="1200"/>
    </w:pPr>
  </w:style>
  <w:style w:type="paragraph" w:styleId="INNH7">
    <w:name w:val="toc 7"/>
    <w:basedOn w:val="Normal"/>
    <w:next w:val="Normal"/>
    <w:autoRedefine/>
    <w:uiPriority w:val="39"/>
    <w:semiHidden/>
    <w:unhideWhenUsed/>
    <w:rsid w:val="00B1591F"/>
    <w:pPr>
      <w:spacing w:after="100"/>
      <w:ind w:left="1440"/>
    </w:pPr>
  </w:style>
  <w:style w:type="paragraph" w:styleId="INNH8">
    <w:name w:val="toc 8"/>
    <w:basedOn w:val="Normal"/>
    <w:next w:val="Normal"/>
    <w:autoRedefine/>
    <w:uiPriority w:val="39"/>
    <w:semiHidden/>
    <w:unhideWhenUsed/>
    <w:rsid w:val="00B1591F"/>
    <w:pPr>
      <w:spacing w:after="100"/>
      <w:ind w:left="1680"/>
    </w:pPr>
  </w:style>
  <w:style w:type="paragraph" w:styleId="INNH9">
    <w:name w:val="toc 9"/>
    <w:basedOn w:val="Normal"/>
    <w:next w:val="Normal"/>
    <w:autoRedefine/>
    <w:uiPriority w:val="39"/>
    <w:semiHidden/>
    <w:unhideWhenUsed/>
    <w:rsid w:val="00B1591F"/>
    <w:pPr>
      <w:spacing w:after="100"/>
      <w:ind w:left="1920"/>
    </w:pPr>
  </w:style>
  <w:style w:type="paragraph" w:styleId="Vanliginnrykk">
    <w:name w:val="Normal Indent"/>
    <w:basedOn w:val="Normal"/>
    <w:uiPriority w:val="99"/>
    <w:semiHidden/>
    <w:unhideWhenUsed/>
    <w:rsid w:val="00B1591F"/>
    <w:pPr>
      <w:ind w:left="708"/>
    </w:pPr>
  </w:style>
  <w:style w:type="paragraph" w:styleId="Stikkordregisteroverskrift">
    <w:name w:val="index heading"/>
    <w:basedOn w:val="Normal"/>
    <w:next w:val="Indeks1"/>
    <w:uiPriority w:val="99"/>
    <w:semiHidden/>
    <w:unhideWhenUsed/>
    <w:rsid w:val="00B1591F"/>
    <w:rPr>
      <w:rFonts w:ascii="Cambria" w:hAnsi="Cambria" w:cs="Times New Roman"/>
      <w:b/>
      <w:bCs/>
    </w:rPr>
  </w:style>
  <w:style w:type="paragraph" w:styleId="Bildetekst">
    <w:name w:val="caption"/>
    <w:basedOn w:val="Normal"/>
    <w:next w:val="Normal"/>
    <w:uiPriority w:val="35"/>
    <w:semiHidden/>
    <w:unhideWhenUsed/>
    <w:qFormat/>
    <w:rsid w:val="00B1591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1591F"/>
    <w:pPr>
      <w:spacing w:after="0"/>
    </w:pPr>
  </w:style>
  <w:style w:type="paragraph" w:styleId="Konvoluttadresse">
    <w:name w:val="envelope address"/>
    <w:basedOn w:val="Normal"/>
    <w:uiPriority w:val="99"/>
    <w:semiHidden/>
    <w:unhideWhenUsed/>
    <w:rsid w:val="00B1591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1591F"/>
  </w:style>
  <w:style w:type="character" w:styleId="Sluttnotereferanse">
    <w:name w:val="endnote reference"/>
    <w:uiPriority w:val="99"/>
    <w:semiHidden/>
    <w:unhideWhenUsed/>
    <w:rsid w:val="00B1591F"/>
    <w:rPr>
      <w:vertAlign w:val="superscript"/>
    </w:rPr>
  </w:style>
  <w:style w:type="paragraph" w:styleId="Sluttnotetekst">
    <w:name w:val="endnote text"/>
    <w:basedOn w:val="Normal"/>
    <w:link w:val="SluttnotetekstTegn"/>
    <w:uiPriority w:val="99"/>
    <w:semiHidden/>
    <w:unhideWhenUsed/>
    <w:rsid w:val="00B1591F"/>
    <w:pPr>
      <w:spacing w:after="0" w:line="240" w:lineRule="auto"/>
    </w:pPr>
    <w:rPr>
      <w:sz w:val="20"/>
      <w:szCs w:val="20"/>
    </w:rPr>
  </w:style>
  <w:style w:type="character" w:customStyle="1" w:styleId="SluttnotetekstTegn1">
    <w:name w:val="Sluttnotetekst Tegn1"/>
    <w:basedOn w:val="Standardskriftforavsnitt"/>
    <w:uiPriority w:val="99"/>
    <w:semiHidden/>
    <w:rsid w:val="00B1591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B1591F"/>
    <w:pPr>
      <w:spacing w:after="0"/>
      <w:ind w:left="240" w:hanging="240"/>
    </w:pPr>
  </w:style>
  <w:style w:type="paragraph" w:styleId="Makrotekst">
    <w:name w:val="macro"/>
    <w:link w:val="MakrotekstTegn"/>
    <w:uiPriority w:val="99"/>
    <w:semiHidden/>
    <w:unhideWhenUsed/>
    <w:rsid w:val="00B1591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B1591F"/>
    <w:rPr>
      <w:rFonts w:ascii="Consolas" w:eastAsia="Times New Roman" w:hAnsi="Consolas"/>
      <w:spacing w:val="4"/>
      <w:kern w:val="0"/>
    </w:rPr>
  </w:style>
  <w:style w:type="paragraph" w:styleId="Kildelisteoverskrift">
    <w:name w:val="toa heading"/>
    <w:basedOn w:val="Normal"/>
    <w:next w:val="Normal"/>
    <w:uiPriority w:val="99"/>
    <w:semiHidden/>
    <w:unhideWhenUsed/>
    <w:rsid w:val="00B1591F"/>
    <w:pPr>
      <w:spacing w:before="120"/>
    </w:pPr>
    <w:rPr>
      <w:rFonts w:ascii="Cambria" w:hAnsi="Cambria" w:cs="Times New Roman"/>
      <w:b/>
      <w:bCs/>
      <w:szCs w:val="24"/>
    </w:rPr>
  </w:style>
  <w:style w:type="paragraph" w:styleId="Tittel">
    <w:name w:val="Title"/>
    <w:basedOn w:val="Normal"/>
    <w:next w:val="Normal"/>
    <w:link w:val="TittelTegn"/>
    <w:uiPriority w:val="10"/>
    <w:qFormat/>
    <w:rsid w:val="00B1591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1591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1591F"/>
    <w:pPr>
      <w:spacing w:after="0" w:line="240" w:lineRule="auto"/>
      <w:ind w:left="4252"/>
    </w:pPr>
  </w:style>
  <w:style w:type="character" w:customStyle="1" w:styleId="HilsenTegn">
    <w:name w:val="Hilsen Tegn"/>
    <w:link w:val="Hilsen"/>
    <w:uiPriority w:val="99"/>
    <w:semiHidden/>
    <w:rsid w:val="00B1591F"/>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B1591F"/>
    <w:pPr>
      <w:spacing w:after="0" w:line="240" w:lineRule="auto"/>
      <w:ind w:left="4252"/>
    </w:pPr>
  </w:style>
  <w:style w:type="character" w:customStyle="1" w:styleId="UnderskriftTegn1">
    <w:name w:val="Underskrift Tegn1"/>
    <w:basedOn w:val="Standardskriftforavsnitt"/>
    <w:uiPriority w:val="99"/>
    <w:semiHidden/>
    <w:rsid w:val="00B1591F"/>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B1591F"/>
    <w:pPr>
      <w:ind w:left="283"/>
      <w:contextualSpacing/>
    </w:pPr>
  </w:style>
  <w:style w:type="paragraph" w:styleId="Liste-forts2">
    <w:name w:val="List Continue 2"/>
    <w:basedOn w:val="Normal"/>
    <w:uiPriority w:val="99"/>
    <w:semiHidden/>
    <w:unhideWhenUsed/>
    <w:rsid w:val="00B1591F"/>
    <w:pPr>
      <w:ind w:left="566"/>
      <w:contextualSpacing/>
    </w:pPr>
  </w:style>
  <w:style w:type="paragraph" w:styleId="Liste-forts3">
    <w:name w:val="List Continue 3"/>
    <w:basedOn w:val="Normal"/>
    <w:uiPriority w:val="99"/>
    <w:semiHidden/>
    <w:unhideWhenUsed/>
    <w:rsid w:val="00B1591F"/>
    <w:pPr>
      <w:ind w:left="849"/>
      <w:contextualSpacing/>
    </w:pPr>
  </w:style>
  <w:style w:type="paragraph" w:styleId="Liste-forts4">
    <w:name w:val="List Continue 4"/>
    <w:basedOn w:val="Normal"/>
    <w:uiPriority w:val="99"/>
    <w:semiHidden/>
    <w:unhideWhenUsed/>
    <w:rsid w:val="00B1591F"/>
    <w:pPr>
      <w:ind w:left="1132"/>
      <w:contextualSpacing/>
    </w:pPr>
  </w:style>
  <w:style w:type="paragraph" w:styleId="Liste-forts5">
    <w:name w:val="List Continue 5"/>
    <w:basedOn w:val="Normal"/>
    <w:uiPriority w:val="99"/>
    <w:semiHidden/>
    <w:unhideWhenUsed/>
    <w:rsid w:val="00B1591F"/>
    <w:pPr>
      <w:ind w:left="1415"/>
      <w:contextualSpacing/>
    </w:pPr>
  </w:style>
  <w:style w:type="paragraph" w:styleId="Meldingshode">
    <w:name w:val="Message Header"/>
    <w:basedOn w:val="Normal"/>
    <w:link w:val="MeldingshodeTegn"/>
    <w:uiPriority w:val="99"/>
    <w:semiHidden/>
    <w:unhideWhenUsed/>
    <w:rsid w:val="00B159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1591F"/>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B1591F"/>
  </w:style>
  <w:style w:type="character" w:customStyle="1" w:styleId="InnledendehilsenTegn">
    <w:name w:val="Innledende hilsen Tegn"/>
    <w:link w:val="Innledendehilsen"/>
    <w:uiPriority w:val="99"/>
    <w:semiHidden/>
    <w:rsid w:val="00B1591F"/>
    <w:rPr>
      <w:rFonts w:ascii="Times New Roman" w:eastAsia="Times New Roman" w:hAnsi="Times New Roman"/>
      <w:spacing w:val="4"/>
      <w:kern w:val="0"/>
      <w:sz w:val="24"/>
    </w:rPr>
  </w:style>
  <w:style w:type="paragraph" w:styleId="Dato0">
    <w:name w:val="Date"/>
    <w:basedOn w:val="Normal"/>
    <w:next w:val="Normal"/>
    <w:link w:val="DatoTegn"/>
    <w:rsid w:val="00B1591F"/>
  </w:style>
  <w:style w:type="character" w:customStyle="1" w:styleId="DatoTegn1">
    <w:name w:val="Dato Tegn1"/>
    <w:basedOn w:val="Standardskriftforavsnitt"/>
    <w:uiPriority w:val="99"/>
    <w:semiHidden/>
    <w:rsid w:val="00B1591F"/>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B1591F"/>
    <w:pPr>
      <w:spacing w:after="0" w:line="240" w:lineRule="auto"/>
    </w:pPr>
  </w:style>
  <w:style w:type="character" w:customStyle="1" w:styleId="NotatoverskriftTegn">
    <w:name w:val="Notatoverskrift Tegn"/>
    <w:link w:val="Notatoverskrift"/>
    <w:uiPriority w:val="99"/>
    <w:semiHidden/>
    <w:rsid w:val="00B1591F"/>
    <w:rPr>
      <w:rFonts w:ascii="Times New Roman" w:eastAsia="Times New Roman" w:hAnsi="Times New Roman"/>
      <w:spacing w:val="4"/>
      <w:kern w:val="0"/>
      <w:sz w:val="24"/>
    </w:rPr>
  </w:style>
  <w:style w:type="paragraph" w:styleId="Blokktekst">
    <w:name w:val="Block Text"/>
    <w:basedOn w:val="Normal"/>
    <w:uiPriority w:val="99"/>
    <w:semiHidden/>
    <w:unhideWhenUsed/>
    <w:rsid w:val="00B1591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1591F"/>
    <w:rPr>
      <w:color w:val="800080"/>
      <w:u w:val="single"/>
    </w:rPr>
  </w:style>
  <w:style w:type="character" w:styleId="Utheving">
    <w:name w:val="Emphasis"/>
    <w:uiPriority w:val="20"/>
    <w:qFormat/>
    <w:rsid w:val="00B1591F"/>
    <w:rPr>
      <w:i/>
      <w:iCs/>
    </w:rPr>
  </w:style>
  <w:style w:type="paragraph" w:styleId="Dokumentkart">
    <w:name w:val="Document Map"/>
    <w:basedOn w:val="Normal"/>
    <w:link w:val="DokumentkartTegn"/>
    <w:uiPriority w:val="99"/>
    <w:semiHidden/>
    <w:rsid w:val="00B1591F"/>
    <w:pPr>
      <w:shd w:val="clear" w:color="auto" w:fill="000080"/>
    </w:pPr>
    <w:rPr>
      <w:rFonts w:ascii="Tahoma" w:hAnsi="Tahoma" w:cs="Tahoma"/>
    </w:rPr>
  </w:style>
  <w:style w:type="character" w:customStyle="1" w:styleId="DokumentkartTegn">
    <w:name w:val="Dokumentkart Tegn"/>
    <w:link w:val="Dokumentkart"/>
    <w:uiPriority w:val="99"/>
    <w:semiHidden/>
    <w:rsid w:val="00B1591F"/>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B1591F"/>
    <w:rPr>
      <w:rFonts w:ascii="Courier New" w:hAnsi="Courier New" w:cs="Courier New"/>
      <w:sz w:val="20"/>
    </w:rPr>
  </w:style>
  <w:style w:type="character" w:customStyle="1" w:styleId="RentekstTegn">
    <w:name w:val="Ren tekst Tegn"/>
    <w:link w:val="Rentekst"/>
    <w:uiPriority w:val="99"/>
    <w:semiHidden/>
    <w:rsid w:val="00B1591F"/>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B1591F"/>
    <w:pPr>
      <w:spacing w:after="0" w:line="240" w:lineRule="auto"/>
    </w:pPr>
  </w:style>
  <w:style w:type="character" w:customStyle="1" w:styleId="E-postsignaturTegn">
    <w:name w:val="E-postsignatur Tegn"/>
    <w:link w:val="E-postsignatur"/>
    <w:uiPriority w:val="99"/>
    <w:semiHidden/>
    <w:rsid w:val="00B1591F"/>
    <w:rPr>
      <w:rFonts w:ascii="Times New Roman" w:eastAsia="Times New Roman" w:hAnsi="Times New Roman"/>
      <w:spacing w:val="4"/>
      <w:kern w:val="0"/>
      <w:sz w:val="24"/>
    </w:rPr>
  </w:style>
  <w:style w:type="paragraph" w:styleId="NormalWeb">
    <w:name w:val="Normal (Web)"/>
    <w:basedOn w:val="Normal"/>
    <w:uiPriority w:val="99"/>
    <w:semiHidden/>
    <w:unhideWhenUsed/>
    <w:rsid w:val="00B1591F"/>
    <w:rPr>
      <w:szCs w:val="24"/>
    </w:rPr>
  </w:style>
  <w:style w:type="character" w:styleId="HTML-akronym">
    <w:name w:val="HTML Acronym"/>
    <w:basedOn w:val="Standardskriftforavsnitt"/>
    <w:uiPriority w:val="99"/>
    <w:semiHidden/>
    <w:unhideWhenUsed/>
    <w:rsid w:val="00B1591F"/>
  </w:style>
  <w:style w:type="paragraph" w:styleId="HTML-adresse">
    <w:name w:val="HTML Address"/>
    <w:basedOn w:val="Normal"/>
    <w:link w:val="HTML-adresseTegn"/>
    <w:uiPriority w:val="99"/>
    <w:semiHidden/>
    <w:unhideWhenUsed/>
    <w:rsid w:val="00B1591F"/>
    <w:pPr>
      <w:spacing w:after="0" w:line="240" w:lineRule="auto"/>
    </w:pPr>
    <w:rPr>
      <w:i/>
      <w:iCs/>
    </w:rPr>
  </w:style>
  <w:style w:type="character" w:customStyle="1" w:styleId="HTML-adresseTegn">
    <w:name w:val="HTML-adresse Tegn"/>
    <w:link w:val="HTML-adresse"/>
    <w:uiPriority w:val="99"/>
    <w:semiHidden/>
    <w:rsid w:val="00B1591F"/>
    <w:rPr>
      <w:rFonts w:ascii="Times New Roman" w:eastAsia="Times New Roman" w:hAnsi="Times New Roman"/>
      <w:i/>
      <w:iCs/>
      <w:spacing w:val="4"/>
      <w:kern w:val="0"/>
      <w:sz w:val="24"/>
    </w:rPr>
  </w:style>
  <w:style w:type="character" w:styleId="HTML-sitat">
    <w:name w:val="HTML Cite"/>
    <w:uiPriority w:val="99"/>
    <w:semiHidden/>
    <w:unhideWhenUsed/>
    <w:rsid w:val="00B1591F"/>
    <w:rPr>
      <w:i/>
      <w:iCs/>
    </w:rPr>
  </w:style>
  <w:style w:type="character" w:styleId="HTML-kode">
    <w:name w:val="HTML Code"/>
    <w:uiPriority w:val="99"/>
    <w:semiHidden/>
    <w:unhideWhenUsed/>
    <w:rsid w:val="00B1591F"/>
    <w:rPr>
      <w:rFonts w:ascii="Consolas" w:hAnsi="Consolas"/>
      <w:sz w:val="20"/>
      <w:szCs w:val="20"/>
    </w:rPr>
  </w:style>
  <w:style w:type="character" w:styleId="HTML-definisjon">
    <w:name w:val="HTML Definition"/>
    <w:uiPriority w:val="99"/>
    <w:semiHidden/>
    <w:unhideWhenUsed/>
    <w:rsid w:val="00B1591F"/>
    <w:rPr>
      <w:i/>
      <w:iCs/>
    </w:rPr>
  </w:style>
  <w:style w:type="character" w:styleId="HTML-tastatur">
    <w:name w:val="HTML Keyboard"/>
    <w:uiPriority w:val="99"/>
    <w:semiHidden/>
    <w:unhideWhenUsed/>
    <w:rsid w:val="00B1591F"/>
    <w:rPr>
      <w:rFonts w:ascii="Consolas" w:hAnsi="Consolas"/>
      <w:sz w:val="20"/>
      <w:szCs w:val="20"/>
    </w:rPr>
  </w:style>
  <w:style w:type="paragraph" w:styleId="HTML-forhndsformatert">
    <w:name w:val="HTML Preformatted"/>
    <w:basedOn w:val="Normal"/>
    <w:link w:val="HTML-forhndsformatertTegn"/>
    <w:uiPriority w:val="99"/>
    <w:semiHidden/>
    <w:unhideWhenUsed/>
    <w:rsid w:val="00B1591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1591F"/>
    <w:rPr>
      <w:rFonts w:ascii="Consolas" w:eastAsia="Times New Roman" w:hAnsi="Consolas"/>
      <w:spacing w:val="4"/>
      <w:kern w:val="0"/>
      <w:sz w:val="20"/>
      <w:szCs w:val="20"/>
    </w:rPr>
  </w:style>
  <w:style w:type="character" w:styleId="HTML-eksempel">
    <w:name w:val="HTML Sample"/>
    <w:uiPriority w:val="99"/>
    <w:semiHidden/>
    <w:unhideWhenUsed/>
    <w:rsid w:val="00B1591F"/>
    <w:rPr>
      <w:rFonts w:ascii="Consolas" w:hAnsi="Consolas"/>
      <w:sz w:val="24"/>
      <w:szCs w:val="24"/>
    </w:rPr>
  </w:style>
  <w:style w:type="character" w:styleId="HTML-skrivemaskin">
    <w:name w:val="HTML Typewriter"/>
    <w:uiPriority w:val="99"/>
    <w:semiHidden/>
    <w:unhideWhenUsed/>
    <w:rsid w:val="00B1591F"/>
    <w:rPr>
      <w:rFonts w:ascii="Consolas" w:hAnsi="Consolas"/>
      <w:sz w:val="20"/>
      <w:szCs w:val="20"/>
    </w:rPr>
  </w:style>
  <w:style w:type="character" w:styleId="HTML-variabel">
    <w:name w:val="HTML Variable"/>
    <w:uiPriority w:val="99"/>
    <w:semiHidden/>
    <w:unhideWhenUsed/>
    <w:rsid w:val="00B1591F"/>
    <w:rPr>
      <w:i/>
      <w:iCs/>
    </w:rPr>
  </w:style>
  <w:style w:type="paragraph" w:styleId="Kommentaremne">
    <w:name w:val="annotation subject"/>
    <w:basedOn w:val="Merknadstekst"/>
    <w:next w:val="Merknadstekst"/>
    <w:link w:val="KommentaremneTegn"/>
    <w:uiPriority w:val="99"/>
    <w:semiHidden/>
    <w:unhideWhenUsed/>
    <w:rsid w:val="00B1591F"/>
    <w:pPr>
      <w:spacing w:line="240" w:lineRule="auto"/>
    </w:pPr>
    <w:rPr>
      <w:b/>
      <w:bCs/>
      <w:spacing w:val="4"/>
      <w:szCs w:val="20"/>
    </w:rPr>
  </w:style>
  <w:style w:type="character" w:customStyle="1" w:styleId="KommentaremneTegn">
    <w:name w:val="Kommentaremne Tegn"/>
    <w:link w:val="Kommentaremne"/>
    <w:uiPriority w:val="99"/>
    <w:semiHidden/>
    <w:rsid w:val="00B1591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B1591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1591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B1591F"/>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1591F"/>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B1591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1591F"/>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B1591F"/>
    <w:rPr>
      <w:i/>
      <w:iCs/>
      <w:color w:val="808080"/>
    </w:rPr>
  </w:style>
  <w:style w:type="character" w:styleId="Sterkutheving">
    <w:name w:val="Intense Emphasis"/>
    <w:uiPriority w:val="21"/>
    <w:qFormat/>
    <w:rsid w:val="00B1591F"/>
    <w:rPr>
      <w:b/>
      <w:bCs/>
      <w:i/>
      <w:iCs/>
      <w:color w:val="4F81BD"/>
    </w:rPr>
  </w:style>
  <w:style w:type="character" w:styleId="Svakreferanse">
    <w:name w:val="Subtle Reference"/>
    <w:uiPriority w:val="31"/>
    <w:qFormat/>
    <w:rsid w:val="00B1591F"/>
    <w:rPr>
      <w:smallCaps/>
      <w:color w:val="C0504D"/>
      <w:u w:val="single"/>
    </w:rPr>
  </w:style>
  <w:style w:type="character" w:styleId="Sterkreferanse">
    <w:name w:val="Intense Reference"/>
    <w:uiPriority w:val="32"/>
    <w:qFormat/>
    <w:rsid w:val="00B1591F"/>
    <w:rPr>
      <w:b/>
      <w:bCs/>
      <w:smallCaps/>
      <w:color w:val="C0504D"/>
      <w:spacing w:val="5"/>
      <w:u w:val="single"/>
    </w:rPr>
  </w:style>
  <w:style w:type="character" w:styleId="Boktittel">
    <w:name w:val="Book Title"/>
    <w:uiPriority w:val="33"/>
    <w:qFormat/>
    <w:rsid w:val="00B1591F"/>
    <w:rPr>
      <w:b/>
      <w:bCs/>
      <w:smallCaps/>
      <w:spacing w:val="5"/>
    </w:rPr>
  </w:style>
  <w:style w:type="paragraph" w:styleId="Bibliografi">
    <w:name w:val="Bibliography"/>
    <w:basedOn w:val="Normal"/>
    <w:next w:val="Normal"/>
    <w:uiPriority w:val="37"/>
    <w:semiHidden/>
    <w:unhideWhenUsed/>
    <w:rsid w:val="00B1591F"/>
  </w:style>
  <w:style w:type="paragraph" w:styleId="Overskriftforinnholdsfortegnelse">
    <w:name w:val="TOC Heading"/>
    <w:basedOn w:val="Overskrift1"/>
    <w:next w:val="Normal"/>
    <w:uiPriority w:val="39"/>
    <w:unhideWhenUsed/>
    <w:qFormat/>
    <w:rsid w:val="00B1591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B1591F"/>
    <w:pPr>
      <w:numPr>
        <w:numId w:val="10"/>
      </w:numPr>
    </w:pPr>
  </w:style>
  <w:style w:type="numbering" w:customStyle="1" w:styleId="NrListeStil">
    <w:name w:val="NrListeStil"/>
    <w:uiPriority w:val="99"/>
    <w:rsid w:val="00B1591F"/>
    <w:pPr>
      <w:numPr>
        <w:numId w:val="11"/>
      </w:numPr>
    </w:pPr>
  </w:style>
  <w:style w:type="numbering" w:customStyle="1" w:styleId="RomListeStil">
    <w:name w:val="RomListeStil"/>
    <w:uiPriority w:val="99"/>
    <w:rsid w:val="00B1591F"/>
    <w:pPr>
      <w:numPr>
        <w:numId w:val="12"/>
      </w:numPr>
    </w:pPr>
  </w:style>
  <w:style w:type="numbering" w:customStyle="1" w:styleId="StrekListeStil">
    <w:name w:val="StrekListeStil"/>
    <w:uiPriority w:val="99"/>
    <w:rsid w:val="00B1591F"/>
    <w:pPr>
      <w:numPr>
        <w:numId w:val="13"/>
      </w:numPr>
    </w:pPr>
  </w:style>
  <w:style w:type="numbering" w:customStyle="1" w:styleId="OpplistingListeStil">
    <w:name w:val="OpplistingListeStil"/>
    <w:uiPriority w:val="99"/>
    <w:rsid w:val="00B1591F"/>
    <w:pPr>
      <w:numPr>
        <w:numId w:val="14"/>
      </w:numPr>
    </w:pPr>
  </w:style>
  <w:style w:type="numbering" w:customStyle="1" w:styleId="l-NummerertListeStil">
    <w:name w:val="l-NummerertListeStil"/>
    <w:uiPriority w:val="99"/>
    <w:rsid w:val="00B1591F"/>
    <w:pPr>
      <w:numPr>
        <w:numId w:val="15"/>
      </w:numPr>
    </w:pPr>
  </w:style>
  <w:style w:type="numbering" w:customStyle="1" w:styleId="l-AlfaListeStil">
    <w:name w:val="l-AlfaListeStil"/>
    <w:uiPriority w:val="99"/>
    <w:rsid w:val="00B1591F"/>
    <w:pPr>
      <w:numPr>
        <w:numId w:val="16"/>
      </w:numPr>
    </w:pPr>
  </w:style>
  <w:style w:type="numbering" w:customStyle="1" w:styleId="OverskrifterListeStil">
    <w:name w:val="OverskrifterListeStil"/>
    <w:uiPriority w:val="99"/>
    <w:rsid w:val="00B1591F"/>
    <w:pPr>
      <w:numPr>
        <w:numId w:val="17"/>
      </w:numPr>
    </w:pPr>
  </w:style>
  <w:style w:type="numbering" w:customStyle="1" w:styleId="l-ListeStilMal">
    <w:name w:val="l-ListeStilMal"/>
    <w:uiPriority w:val="99"/>
    <w:rsid w:val="00B1591F"/>
    <w:pPr>
      <w:numPr>
        <w:numId w:val="18"/>
      </w:numPr>
    </w:pPr>
  </w:style>
  <w:style w:type="paragraph" w:styleId="Avsenderadresse">
    <w:name w:val="envelope return"/>
    <w:basedOn w:val="Normal"/>
    <w:uiPriority w:val="99"/>
    <w:semiHidden/>
    <w:unhideWhenUsed/>
    <w:rsid w:val="00B1591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1591F"/>
  </w:style>
  <w:style w:type="character" w:customStyle="1" w:styleId="BrdtekstTegn">
    <w:name w:val="Brødtekst Tegn"/>
    <w:link w:val="Brdtekst"/>
    <w:semiHidden/>
    <w:rsid w:val="00B1591F"/>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B1591F"/>
    <w:pPr>
      <w:ind w:firstLine="360"/>
    </w:pPr>
  </w:style>
  <w:style w:type="character" w:customStyle="1" w:styleId="Brdtekst-frsteinnrykkTegn">
    <w:name w:val="Brødtekst - første innrykk Tegn"/>
    <w:link w:val="Brdtekst-frsteinnrykk"/>
    <w:uiPriority w:val="99"/>
    <w:semiHidden/>
    <w:rsid w:val="00B1591F"/>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B1591F"/>
    <w:pPr>
      <w:ind w:left="283"/>
    </w:pPr>
  </w:style>
  <w:style w:type="character" w:customStyle="1" w:styleId="BrdtekstinnrykkTegn">
    <w:name w:val="Brødtekstinnrykk Tegn"/>
    <w:link w:val="Brdtekstinnrykk"/>
    <w:uiPriority w:val="99"/>
    <w:semiHidden/>
    <w:rsid w:val="00B1591F"/>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B1591F"/>
    <w:pPr>
      <w:ind w:left="360" w:firstLine="360"/>
    </w:pPr>
  </w:style>
  <w:style w:type="character" w:customStyle="1" w:styleId="Brdtekst-frsteinnrykk2Tegn">
    <w:name w:val="Brødtekst - første innrykk 2 Tegn"/>
    <w:link w:val="Brdtekst-frsteinnrykk2"/>
    <w:uiPriority w:val="99"/>
    <w:semiHidden/>
    <w:rsid w:val="00B1591F"/>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B1591F"/>
    <w:pPr>
      <w:spacing w:line="480" w:lineRule="auto"/>
    </w:pPr>
  </w:style>
  <w:style w:type="character" w:customStyle="1" w:styleId="Brdtekst2Tegn">
    <w:name w:val="Brødtekst 2 Tegn"/>
    <w:link w:val="Brdtekst2"/>
    <w:uiPriority w:val="99"/>
    <w:semiHidden/>
    <w:rsid w:val="00B1591F"/>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B1591F"/>
    <w:rPr>
      <w:sz w:val="16"/>
      <w:szCs w:val="16"/>
    </w:rPr>
  </w:style>
  <w:style w:type="character" w:customStyle="1" w:styleId="Brdtekst3Tegn">
    <w:name w:val="Brødtekst 3 Tegn"/>
    <w:link w:val="Brdtekst3"/>
    <w:uiPriority w:val="99"/>
    <w:semiHidden/>
    <w:rsid w:val="00B1591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B1591F"/>
    <w:pPr>
      <w:spacing w:line="480" w:lineRule="auto"/>
      <w:ind w:left="283"/>
    </w:pPr>
  </w:style>
  <w:style w:type="character" w:customStyle="1" w:styleId="Brdtekstinnrykk2Tegn">
    <w:name w:val="Brødtekstinnrykk 2 Tegn"/>
    <w:link w:val="Brdtekstinnrykk2"/>
    <w:uiPriority w:val="99"/>
    <w:semiHidden/>
    <w:rsid w:val="00B1591F"/>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B1591F"/>
    <w:pPr>
      <w:ind w:left="283"/>
    </w:pPr>
    <w:rPr>
      <w:sz w:val="16"/>
      <w:szCs w:val="16"/>
    </w:rPr>
  </w:style>
  <w:style w:type="character" w:customStyle="1" w:styleId="Brdtekstinnrykk3Tegn">
    <w:name w:val="Brødtekstinnrykk 3 Tegn"/>
    <w:link w:val="Brdtekstinnrykk3"/>
    <w:uiPriority w:val="99"/>
    <w:semiHidden/>
    <w:rsid w:val="00B1591F"/>
    <w:rPr>
      <w:rFonts w:ascii="Times New Roman" w:eastAsia="Times New Roman" w:hAnsi="Times New Roman"/>
      <w:spacing w:val="4"/>
      <w:kern w:val="0"/>
      <w:sz w:val="16"/>
      <w:szCs w:val="16"/>
    </w:rPr>
  </w:style>
  <w:style w:type="paragraph" w:customStyle="1" w:styleId="Sammendrag">
    <w:name w:val="Sammendrag"/>
    <w:basedOn w:val="Overskrift1"/>
    <w:qFormat/>
    <w:rsid w:val="00B1591F"/>
    <w:pPr>
      <w:numPr>
        <w:numId w:val="0"/>
      </w:numPr>
    </w:pPr>
  </w:style>
  <w:style w:type="paragraph" w:customStyle="1" w:styleId="TrykkeriMerknad">
    <w:name w:val="TrykkeriMerknad"/>
    <w:basedOn w:val="Normal"/>
    <w:qFormat/>
    <w:rsid w:val="00B1591F"/>
    <w:pPr>
      <w:spacing w:before="60"/>
    </w:pPr>
    <w:rPr>
      <w:rFonts w:ascii="Arial" w:hAnsi="Arial"/>
      <w:color w:val="943634"/>
      <w:sz w:val="26"/>
    </w:rPr>
  </w:style>
  <w:style w:type="paragraph" w:customStyle="1" w:styleId="ForfatterMerknad">
    <w:name w:val="ForfatterMerknad"/>
    <w:basedOn w:val="TrykkeriMerknad"/>
    <w:qFormat/>
    <w:rsid w:val="00B1591F"/>
    <w:pPr>
      <w:shd w:val="clear" w:color="auto" w:fill="FFFF99"/>
      <w:spacing w:line="240" w:lineRule="auto"/>
    </w:pPr>
    <w:rPr>
      <w:color w:val="632423"/>
    </w:rPr>
  </w:style>
  <w:style w:type="paragraph" w:customStyle="1" w:styleId="tblRad">
    <w:name w:val="tblRad"/>
    <w:rsid w:val="00B1591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1591F"/>
  </w:style>
  <w:style w:type="paragraph" w:customStyle="1" w:styleId="tbl2LinjeSumBold">
    <w:name w:val="tbl2LinjeSumBold"/>
    <w:basedOn w:val="tblRad"/>
    <w:rsid w:val="00B1591F"/>
  </w:style>
  <w:style w:type="paragraph" w:customStyle="1" w:styleId="tblDelsum1">
    <w:name w:val="tblDelsum1"/>
    <w:basedOn w:val="tblRad"/>
    <w:rsid w:val="00B1591F"/>
  </w:style>
  <w:style w:type="paragraph" w:customStyle="1" w:styleId="tblDelsum1-Kapittel">
    <w:name w:val="tblDelsum1 - Kapittel"/>
    <w:basedOn w:val="tblDelsum1"/>
    <w:rsid w:val="00B1591F"/>
    <w:pPr>
      <w:keepNext w:val="0"/>
    </w:pPr>
  </w:style>
  <w:style w:type="paragraph" w:customStyle="1" w:styleId="tblDelsum2">
    <w:name w:val="tblDelsum2"/>
    <w:basedOn w:val="tblRad"/>
    <w:rsid w:val="00B1591F"/>
  </w:style>
  <w:style w:type="paragraph" w:customStyle="1" w:styleId="tblDelsum2-Kapittel">
    <w:name w:val="tblDelsum2 - Kapittel"/>
    <w:basedOn w:val="tblDelsum2"/>
    <w:rsid w:val="00B1591F"/>
    <w:pPr>
      <w:keepNext w:val="0"/>
    </w:pPr>
  </w:style>
  <w:style w:type="paragraph" w:customStyle="1" w:styleId="tblTabelloverskrift">
    <w:name w:val="tblTabelloverskrift"/>
    <w:rsid w:val="00B1591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1591F"/>
    <w:pPr>
      <w:spacing w:after="0"/>
      <w:jc w:val="right"/>
    </w:pPr>
    <w:rPr>
      <w:b w:val="0"/>
      <w:caps w:val="0"/>
      <w:sz w:val="16"/>
    </w:rPr>
  </w:style>
  <w:style w:type="paragraph" w:customStyle="1" w:styleId="tblKategoriOverskrift">
    <w:name w:val="tblKategoriOverskrift"/>
    <w:basedOn w:val="tblRad"/>
    <w:rsid w:val="00B1591F"/>
    <w:pPr>
      <w:spacing w:before="120"/>
    </w:pPr>
  </w:style>
  <w:style w:type="paragraph" w:customStyle="1" w:styleId="tblKolonneoverskrift">
    <w:name w:val="tblKolonneoverskrift"/>
    <w:basedOn w:val="Normal"/>
    <w:rsid w:val="00B1591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1591F"/>
    <w:pPr>
      <w:spacing w:after="360"/>
      <w:jc w:val="center"/>
    </w:pPr>
    <w:rPr>
      <w:b w:val="0"/>
      <w:caps w:val="0"/>
    </w:rPr>
  </w:style>
  <w:style w:type="paragraph" w:customStyle="1" w:styleId="tblKolonneoverskrift-Vedtak">
    <w:name w:val="tblKolonneoverskrift - Vedtak"/>
    <w:basedOn w:val="tblTabelloverskrift-Vedtak"/>
    <w:rsid w:val="00B1591F"/>
    <w:pPr>
      <w:spacing w:after="0"/>
    </w:pPr>
  </w:style>
  <w:style w:type="paragraph" w:customStyle="1" w:styleId="tblOverskrift-Vedtak">
    <w:name w:val="tblOverskrift - Vedtak"/>
    <w:basedOn w:val="tblRad"/>
    <w:rsid w:val="00B1591F"/>
    <w:pPr>
      <w:spacing w:before="360"/>
      <w:jc w:val="center"/>
    </w:pPr>
  </w:style>
  <w:style w:type="paragraph" w:customStyle="1" w:styleId="tblRadBold">
    <w:name w:val="tblRadBold"/>
    <w:basedOn w:val="tblRad"/>
    <w:rsid w:val="00B1591F"/>
  </w:style>
  <w:style w:type="paragraph" w:customStyle="1" w:styleId="tblRadItalic">
    <w:name w:val="tblRadItalic"/>
    <w:basedOn w:val="tblRad"/>
    <w:rsid w:val="00B1591F"/>
  </w:style>
  <w:style w:type="paragraph" w:customStyle="1" w:styleId="tblRadItalicSiste">
    <w:name w:val="tblRadItalicSiste"/>
    <w:basedOn w:val="tblRadItalic"/>
    <w:rsid w:val="00B1591F"/>
  </w:style>
  <w:style w:type="paragraph" w:customStyle="1" w:styleId="tblRadMedLuft">
    <w:name w:val="tblRadMedLuft"/>
    <w:basedOn w:val="tblRad"/>
    <w:rsid w:val="00B1591F"/>
    <w:pPr>
      <w:spacing w:before="120"/>
    </w:pPr>
  </w:style>
  <w:style w:type="paragraph" w:customStyle="1" w:styleId="tblRadMedLuftSiste">
    <w:name w:val="tblRadMedLuftSiste"/>
    <w:basedOn w:val="tblRadMedLuft"/>
    <w:rsid w:val="00B1591F"/>
    <w:pPr>
      <w:spacing w:after="120"/>
    </w:pPr>
  </w:style>
  <w:style w:type="paragraph" w:customStyle="1" w:styleId="tblRadMedLuftSiste-Vedtak">
    <w:name w:val="tblRadMedLuftSiste - Vedtak"/>
    <w:basedOn w:val="tblRadMedLuftSiste"/>
    <w:rsid w:val="00B1591F"/>
    <w:pPr>
      <w:keepNext w:val="0"/>
    </w:pPr>
  </w:style>
  <w:style w:type="paragraph" w:customStyle="1" w:styleId="tblRadSiste">
    <w:name w:val="tblRadSiste"/>
    <w:basedOn w:val="tblRad"/>
    <w:rsid w:val="00B1591F"/>
  </w:style>
  <w:style w:type="paragraph" w:customStyle="1" w:styleId="tblSluttsum">
    <w:name w:val="tblSluttsum"/>
    <w:basedOn w:val="tblRad"/>
    <w:rsid w:val="00B1591F"/>
    <w:pPr>
      <w:spacing w:before="120"/>
    </w:pPr>
  </w:style>
  <w:style w:type="table" w:customStyle="1" w:styleId="MetadataTabell">
    <w:name w:val="MetadataTabell"/>
    <w:basedOn w:val="Rutenettabelllys"/>
    <w:uiPriority w:val="99"/>
    <w:rsid w:val="00B1591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1591F"/>
    <w:pPr>
      <w:spacing w:before="60" w:after="60"/>
    </w:pPr>
    <w:rPr>
      <w:rFonts w:ascii="Consolas" w:hAnsi="Consolas"/>
      <w:color w:val="C0504D"/>
      <w:sz w:val="26"/>
    </w:rPr>
  </w:style>
  <w:style w:type="table" w:styleId="Rutenettabelllys">
    <w:name w:val="Grid Table Light"/>
    <w:basedOn w:val="Vanligtabell"/>
    <w:uiPriority w:val="40"/>
    <w:rsid w:val="00B1591F"/>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1591F"/>
    <w:pPr>
      <w:spacing w:before="60" w:after="60"/>
    </w:pPr>
    <w:rPr>
      <w:rFonts w:ascii="Consolas" w:hAnsi="Consolas"/>
      <w:color w:val="365F91"/>
      <w:sz w:val="26"/>
    </w:rPr>
  </w:style>
  <w:style w:type="table" w:customStyle="1" w:styleId="Standardtabell-02">
    <w:name w:val="Standardtabell-02"/>
    <w:basedOn w:val="StandardTabell"/>
    <w:uiPriority w:val="99"/>
    <w:rsid w:val="00B1591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1591F"/>
    <w:rPr>
      <w:sz w:val="24"/>
    </w:rPr>
  </w:style>
  <w:style w:type="paragraph" w:customStyle="1" w:styleId="avsnitt-tittel-tabell">
    <w:name w:val="avsnitt-tittel-tabell"/>
    <w:basedOn w:val="avsnitt-tittel"/>
    <w:qFormat/>
    <w:rsid w:val="00B1591F"/>
  </w:style>
  <w:style w:type="paragraph" w:customStyle="1" w:styleId="b-budkaptit-tabell">
    <w:name w:val="b-budkaptit-tabell"/>
    <w:basedOn w:val="b-budkaptit"/>
    <w:qFormat/>
    <w:rsid w:val="00B1591F"/>
  </w:style>
  <w:style w:type="character" w:styleId="Emneknagg">
    <w:name w:val="Hashtag"/>
    <w:basedOn w:val="Standardskriftforavsnitt"/>
    <w:uiPriority w:val="99"/>
    <w:semiHidden/>
    <w:unhideWhenUsed/>
    <w:rsid w:val="001657FC"/>
    <w:rPr>
      <w:color w:val="2B579A"/>
      <w:shd w:val="clear" w:color="auto" w:fill="E1DFDD"/>
    </w:rPr>
  </w:style>
  <w:style w:type="character" w:styleId="Omtale">
    <w:name w:val="Mention"/>
    <w:basedOn w:val="Standardskriftforavsnitt"/>
    <w:uiPriority w:val="99"/>
    <w:semiHidden/>
    <w:unhideWhenUsed/>
    <w:rsid w:val="001657FC"/>
    <w:rPr>
      <w:color w:val="2B579A"/>
      <w:shd w:val="clear" w:color="auto" w:fill="E1DFDD"/>
    </w:rPr>
  </w:style>
  <w:style w:type="paragraph" w:styleId="Sitat0">
    <w:name w:val="Quote"/>
    <w:basedOn w:val="Normal"/>
    <w:next w:val="Normal"/>
    <w:link w:val="SitatTegn1"/>
    <w:uiPriority w:val="29"/>
    <w:qFormat/>
    <w:rsid w:val="001657F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657FC"/>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1657FC"/>
    <w:rPr>
      <w:u w:val="dotted"/>
    </w:rPr>
  </w:style>
  <w:style w:type="character" w:styleId="Smartkobling">
    <w:name w:val="Smart Link"/>
    <w:basedOn w:val="Standardskriftforavsnitt"/>
    <w:uiPriority w:val="99"/>
    <w:semiHidden/>
    <w:unhideWhenUsed/>
    <w:rsid w:val="001657FC"/>
    <w:rPr>
      <w:color w:val="0000FF"/>
      <w:u w:val="single"/>
      <w:shd w:val="clear" w:color="auto" w:fill="F3F2F1"/>
    </w:rPr>
  </w:style>
  <w:style w:type="character" w:styleId="Ulstomtale">
    <w:name w:val="Unresolved Mention"/>
    <w:basedOn w:val="Standardskriftforavsnitt"/>
    <w:uiPriority w:val="99"/>
    <w:semiHidden/>
    <w:unhideWhenUsed/>
    <w:rsid w:val="0016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16</TotalTime>
  <Pages>12</Pages>
  <Words>2722</Words>
  <Characters>15335</Characters>
  <Application>Microsoft Office Word</Application>
  <DocSecurity>0</DocSecurity>
  <Lines>127</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8</cp:revision>
  <dcterms:created xsi:type="dcterms:W3CDTF">2024-11-20T15:22:00Z</dcterms:created>
  <dcterms:modified xsi:type="dcterms:W3CDTF">2024-11-20T15:38:00Z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2024-11-20T15:22:49Z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24c6fe45-3743-4320-b4f8-06203d46e042</vt:lpwstr>
  </property>
  <property fmtid="{D5CDD505-2E9C-101B-9397-08002B2CF9AE}" pid="8" name="MSIP_Label_b22f7043-6caf-4431-9109-8eff758a1d8b_ContentBits">
    <vt:lpwstr>0</vt:lpwstr>
  </property>
</Properties>
</file>