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AB58" w14:textId="77777777" w:rsidR="00F879DF" w:rsidRPr="00FE6B3C" w:rsidRDefault="007E4ADF">
      <w:pPr>
        <w:pStyle w:val="Brdtekst"/>
        <w:rPr>
          <w:b w:val="0"/>
          <w:i/>
        </w:rPr>
      </w:pPr>
      <w:r w:rsidRPr="00FE6B3C">
        <w:rPr>
          <w:b w:val="0"/>
          <w:i/>
        </w:rPr>
        <w:t>Malen</w:t>
      </w:r>
      <w:r w:rsidR="00502BB0">
        <w:rPr>
          <w:b w:val="0"/>
          <w:i/>
        </w:rPr>
        <w:t xml:space="preserve"> kan benyttes </w:t>
      </w:r>
      <w:r w:rsidRPr="00FE6B3C">
        <w:rPr>
          <w:b w:val="0"/>
          <w:i/>
        </w:rPr>
        <w:t>der gebyr ikke ble sendt ut i for</w:t>
      </w:r>
      <w:r w:rsidR="00FE6B3C">
        <w:rPr>
          <w:b w:val="0"/>
          <w:i/>
        </w:rPr>
        <w:t xml:space="preserve">bindelse med offentlig ettersyn. </w:t>
      </w:r>
    </w:p>
    <w:p w14:paraId="63CD4D39" w14:textId="77777777" w:rsidR="00F879DF" w:rsidRDefault="00F879DF"/>
    <w:p w14:paraId="56186018" w14:textId="77777777" w:rsidR="00F879DF" w:rsidRDefault="00F879DF"/>
    <w:p w14:paraId="002B5123" w14:textId="77777777" w:rsidR="00F879DF" w:rsidRDefault="007E4ADF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</w:pPr>
      <w:r>
        <w:t>&lt;Navn&gt;</w:t>
      </w:r>
    </w:p>
    <w:p w14:paraId="18D46C15" w14:textId="77777777" w:rsidR="00F879DF" w:rsidRDefault="007E4ADF">
      <w:pPr>
        <w:pStyle w:val="Enkeltlinje"/>
      </w:pPr>
      <w:r>
        <w:t>&lt;</w:t>
      </w:r>
      <w:r w:rsidR="00F879DF">
        <w:t>Adresse</w:t>
      </w:r>
      <w:r>
        <w:t>&gt;</w:t>
      </w:r>
    </w:p>
    <w:p w14:paraId="2843163B" w14:textId="77777777" w:rsidR="007E4ADF" w:rsidRDefault="007E4ADF">
      <w:pPr>
        <w:pStyle w:val="Enkeltlinje"/>
      </w:pPr>
      <w:r>
        <w:t>&lt;Sted&gt;</w:t>
      </w:r>
    </w:p>
    <w:p w14:paraId="30B8AAE9" w14:textId="77777777" w:rsidR="00194BFA" w:rsidRDefault="00194BFA">
      <w:pPr>
        <w:pStyle w:val="Enkeltlinje"/>
      </w:pPr>
    </w:p>
    <w:p w14:paraId="378171A8" w14:textId="77777777" w:rsidR="00A537C8" w:rsidRDefault="00F879DF">
      <w:pPr>
        <w:pStyle w:val="Enkeltlinje"/>
        <w:rPr>
          <w:b/>
          <w:sz w:val="28"/>
          <w:szCs w:val="28"/>
        </w:rPr>
      </w:pPr>
      <w:r>
        <w:br/>
      </w:r>
    </w:p>
    <w:p w14:paraId="7BF1F8AB" w14:textId="77777777" w:rsidR="00F879DF" w:rsidRPr="000117C9" w:rsidRDefault="00A537C8">
      <w:pPr>
        <w:pStyle w:val="Enkeltlinje"/>
        <w:rPr>
          <w:sz w:val="28"/>
          <w:szCs w:val="28"/>
        </w:rPr>
      </w:pPr>
      <w:r>
        <w:rPr>
          <w:b/>
          <w:sz w:val="28"/>
          <w:szCs w:val="28"/>
        </w:rPr>
        <w:t>VEDTATT DETALJREGULERING FOR</w:t>
      </w:r>
      <w:r w:rsidR="00F879DF" w:rsidRPr="000117C9">
        <w:rPr>
          <w:b/>
          <w:sz w:val="28"/>
          <w:szCs w:val="28"/>
        </w:rPr>
        <w:t xml:space="preserve"> </w:t>
      </w:r>
      <w:r w:rsidR="007E4ADF">
        <w:rPr>
          <w:b/>
          <w:sz w:val="28"/>
          <w:szCs w:val="28"/>
        </w:rPr>
        <w:t>&lt;navn</w:t>
      </w:r>
      <w:r>
        <w:rPr>
          <w:b/>
          <w:sz w:val="28"/>
          <w:szCs w:val="28"/>
        </w:rPr>
        <w:t xml:space="preserve"> og nummer</w:t>
      </w:r>
      <w:r w:rsidR="007E4ADF">
        <w:rPr>
          <w:b/>
          <w:sz w:val="28"/>
          <w:szCs w:val="28"/>
        </w:rPr>
        <w:t>&gt;</w:t>
      </w:r>
      <w:r w:rsidR="00F879DF" w:rsidRPr="000117C9">
        <w:rPr>
          <w:b/>
          <w:sz w:val="28"/>
          <w:szCs w:val="28"/>
        </w:rPr>
        <w:br/>
        <w:t>GEBYR FOR SAKSBEHANDLING</w:t>
      </w:r>
    </w:p>
    <w:p w14:paraId="0CDDB2A2" w14:textId="77777777" w:rsidR="00F879DF" w:rsidRDefault="00F879DF">
      <w:pPr>
        <w:tabs>
          <w:tab w:val="left" w:pos="2736"/>
          <w:tab w:val="left" w:pos="5040"/>
          <w:tab w:val="left" w:pos="7200"/>
        </w:tabs>
      </w:pPr>
    </w:p>
    <w:p w14:paraId="301AA3BB" w14:textId="77777777" w:rsidR="00F879DF" w:rsidRDefault="00F879DF">
      <w:pPr>
        <w:tabs>
          <w:tab w:val="left" w:pos="2736"/>
          <w:tab w:val="left" w:pos="5040"/>
          <w:tab w:val="left" w:pos="7200"/>
        </w:tabs>
      </w:pPr>
      <w:r>
        <w:t>For denne behandlingen har vi beregnet gebyr i henho</w:t>
      </w:r>
      <w:r w:rsidR="00596CBC">
        <w:t xml:space="preserve">ld til gjeldende satser for </w:t>
      </w:r>
      <w:r w:rsidR="00FE6B3C">
        <w:t>&lt;årstall&gt;</w:t>
      </w:r>
      <w:r>
        <w:t xml:space="preserve">. </w:t>
      </w:r>
    </w:p>
    <w:p w14:paraId="0907FD3A" w14:textId="77777777" w:rsidR="00F879DF" w:rsidRDefault="00F879DF">
      <w:pPr>
        <w:tabs>
          <w:tab w:val="left" w:pos="2736"/>
          <w:tab w:val="left" w:pos="5040"/>
          <w:tab w:val="left" w:pos="7200"/>
        </w:tabs>
      </w:pPr>
      <w:r>
        <w:t>I henhold t</w:t>
      </w:r>
      <w:r w:rsidR="00596CBC">
        <w:t xml:space="preserve">il Betalingsreglementet for </w:t>
      </w:r>
      <w:r w:rsidR="00FE6B3C">
        <w:t>&lt;årstall&gt;</w:t>
      </w:r>
      <w:r w:rsidR="00A537C8">
        <w:t xml:space="preserve"> i</w:t>
      </w:r>
      <w:r w:rsidR="000117C9">
        <w:t xml:space="preserve"> </w:t>
      </w:r>
      <w:r w:rsidR="007E4ADF">
        <w:t>&lt;kommunenavn&gt;</w:t>
      </w:r>
      <w:r>
        <w:t xml:space="preserve"> komm</w:t>
      </w:r>
      <w:r w:rsidR="00596CBC">
        <w:t xml:space="preserve">une </w:t>
      </w:r>
      <w:r w:rsidR="00FE6B3C">
        <w:t>(</w:t>
      </w:r>
      <w:r w:rsidR="00596CBC">
        <w:t>ved</w:t>
      </w:r>
      <w:r w:rsidR="00E84D83">
        <w:t xml:space="preserve">tatt av kommunestyret </w:t>
      </w:r>
      <w:r w:rsidR="007E4ADF">
        <w:t>&lt;</w:t>
      </w:r>
      <w:r w:rsidR="00E84D83">
        <w:t>dato</w:t>
      </w:r>
      <w:r w:rsidR="007E4ADF">
        <w:t>&gt;</w:t>
      </w:r>
      <w:r w:rsidR="00596CBC">
        <w:t xml:space="preserve">, sak </w:t>
      </w:r>
      <w:r w:rsidR="007E4ADF">
        <w:t>&lt;saksnummer&gt;</w:t>
      </w:r>
      <w:r w:rsidR="00FE6B3C">
        <w:t>)</w:t>
      </w:r>
      <w:r>
        <w:t xml:space="preserve">, tas det for behandling av private </w:t>
      </w:r>
      <w:r w:rsidR="00502BB0">
        <w:t>detalj</w:t>
      </w:r>
      <w:r>
        <w:t>regu</w:t>
      </w:r>
      <w:r w:rsidR="00E84D83">
        <w:t>leringsforslag kr</w:t>
      </w:r>
      <w:r w:rsidR="00A537C8">
        <w:t>oner</w:t>
      </w:r>
      <w:r w:rsidR="00FE6B3C">
        <w:t xml:space="preserve"> </w:t>
      </w:r>
      <w:r w:rsidR="007E4ADF">
        <w:t>&lt;sum</w:t>
      </w:r>
      <w:proofErr w:type="gramStart"/>
      <w:r w:rsidR="007E4ADF">
        <w:t>&gt;</w:t>
      </w:r>
      <w:r w:rsidR="00A537C8">
        <w:t>,-</w:t>
      </w:r>
      <w:proofErr w:type="gramEnd"/>
      <w:r w:rsidR="00A537C8">
        <w:t xml:space="preserve"> per dekar</w:t>
      </w:r>
      <w:r w:rsidR="00FE6B3C">
        <w:t>, min</w:t>
      </w:r>
      <w:r w:rsidR="00A537C8">
        <w:t>imum</w:t>
      </w:r>
      <w:r w:rsidR="00E84D83">
        <w:t xml:space="preserve"> kr</w:t>
      </w:r>
      <w:r w:rsidR="00A537C8">
        <w:t>oner</w:t>
      </w:r>
      <w:r w:rsidR="00E84D83">
        <w:t xml:space="preserve"> </w:t>
      </w:r>
      <w:r w:rsidR="007E4ADF">
        <w:t>&lt;sum&gt;</w:t>
      </w:r>
      <w:r w:rsidR="00596CBC">
        <w:t>,-</w:t>
      </w:r>
      <w:r w:rsidR="00A537C8">
        <w:t xml:space="preserve"> og</w:t>
      </w:r>
      <w:r w:rsidR="00596CBC">
        <w:t xml:space="preserve"> maks</w:t>
      </w:r>
      <w:r w:rsidR="00A537C8">
        <w:t xml:space="preserve">imum </w:t>
      </w:r>
      <w:r w:rsidR="00596CBC">
        <w:t xml:space="preserve"> kr</w:t>
      </w:r>
      <w:r w:rsidR="00A537C8">
        <w:t>oner</w:t>
      </w:r>
      <w:r w:rsidR="00596CBC">
        <w:t xml:space="preserve"> </w:t>
      </w:r>
      <w:r w:rsidR="007E4ADF">
        <w:t>&lt;sum&gt;</w:t>
      </w:r>
      <w:r>
        <w:t>,-.</w:t>
      </w:r>
    </w:p>
    <w:p w14:paraId="128A47B4" w14:textId="77777777" w:rsidR="00F879DF" w:rsidRDefault="00F879DF">
      <w:pPr>
        <w:tabs>
          <w:tab w:val="left" w:pos="2736"/>
          <w:tab w:val="left" w:pos="5040"/>
          <w:tab w:val="left" w:pos="7200"/>
        </w:tabs>
      </w:pPr>
    </w:p>
    <w:p w14:paraId="5DED8F9E" w14:textId="77777777" w:rsidR="00F879DF" w:rsidRDefault="00A537C8">
      <w:pPr>
        <w:tabs>
          <w:tab w:val="left" w:pos="2736"/>
          <w:tab w:val="left" w:pos="5040"/>
          <w:tab w:val="left" w:pos="7200"/>
        </w:tabs>
        <w:rPr>
          <w:color w:val="FF6600"/>
        </w:rPr>
      </w:pPr>
      <w:r>
        <w:t>Detaljregulering for</w:t>
      </w:r>
      <w:r w:rsidR="00F879DF">
        <w:t xml:space="preserve"> </w:t>
      </w:r>
      <w:r w:rsidR="007E4ADF">
        <w:t>&lt;navn</w:t>
      </w:r>
      <w:r>
        <w:t xml:space="preserve"> og nummer</w:t>
      </w:r>
      <w:r w:rsidR="007E4ADF">
        <w:t>&gt;</w:t>
      </w:r>
      <w:r w:rsidR="00F879DF">
        <w:t xml:space="preserve"> omfatter et areal på </w:t>
      </w:r>
      <w:r w:rsidR="007E4ADF">
        <w:t>&lt;antall&gt;</w:t>
      </w:r>
      <w:r w:rsidR="00F879DF">
        <w:t xml:space="preserve"> dekar</w:t>
      </w:r>
      <w:r w:rsidR="00596CBC">
        <w:t xml:space="preserve"> (etter at arealer for grønnstruktur, forsvaret, </w:t>
      </w:r>
      <w:r w:rsidR="007E4ADF">
        <w:t>l</w:t>
      </w:r>
      <w:r w:rsidR="00596CBC">
        <w:t>andbruks</w:t>
      </w:r>
      <w:r w:rsidR="007E4ADF">
        <w:t>formål</w:t>
      </w:r>
      <w:r w:rsidR="00596CBC">
        <w:t>, natur</w:t>
      </w:r>
      <w:r w:rsidR="007E4ADF">
        <w:t xml:space="preserve">formål, </w:t>
      </w:r>
      <w:r w:rsidR="00596CBC">
        <w:t xml:space="preserve">friluftsformål </w:t>
      </w:r>
      <w:r w:rsidR="007E4ADF">
        <w:t xml:space="preserve">og </w:t>
      </w:r>
      <w:r w:rsidR="000117C9">
        <w:t xml:space="preserve">reindrift </w:t>
      </w:r>
      <w:r w:rsidR="00596CBC">
        <w:t xml:space="preserve">er </w:t>
      </w:r>
      <w:r w:rsidR="00596CBC" w:rsidRPr="00502BB0">
        <w:t>trukket fra</w:t>
      </w:r>
      <w:r w:rsidRPr="00502BB0">
        <w:t xml:space="preserve"> </w:t>
      </w:r>
      <w:r w:rsidR="00502BB0" w:rsidRPr="00502BB0">
        <w:t>&lt;</w:t>
      </w:r>
      <w:r w:rsidR="00502BB0" w:rsidRPr="00502BB0">
        <w:rPr>
          <w:i/>
        </w:rPr>
        <w:t>s</w:t>
      </w:r>
      <w:r w:rsidR="007E4ADF" w:rsidRPr="00502BB0">
        <w:rPr>
          <w:i/>
        </w:rPr>
        <w:t>tryk de som ikke er aktuelle</w:t>
      </w:r>
      <w:r w:rsidR="00FE6B3C" w:rsidRPr="00502BB0">
        <w:rPr>
          <w:i/>
        </w:rPr>
        <w:t>&gt;</w:t>
      </w:r>
      <w:r w:rsidR="00502BB0" w:rsidRPr="00502BB0">
        <w:rPr>
          <w:i/>
        </w:rPr>
        <w:t>)</w:t>
      </w:r>
      <w:r w:rsidR="00F879DF" w:rsidRPr="00502BB0">
        <w:t xml:space="preserve">. </w:t>
      </w:r>
      <w:r w:rsidR="00BF5B50" w:rsidRPr="00502BB0">
        <w:t>Utover</w:t>
      </w:r>
      <w:r w:rsidR="00BF5B50">
        <w:t xml:space="preserve"> dette </w:t>
      </w:r>
      <w:r w:rsidR="00596CBC">
        <w:t xml:space="preserve">beregnes </w:t>
      </w:r>
      <w:r w:rsidR="00BF5B50">
        <w:t xml:space="preserve">det </w:t>
      </w:r>
      <w:r w:rsidR="00596CBC">
        <w:t>et tillegg per m</w:t>
      </w:r>
      <w:r w:rsidR="00596CBC" w:rsidRPr="00BF5B50">
        <w:rPr>
          <w:vertAlign w:val="superscript"/>
        </w:rPr>
        <w:t>2</w:t>
      </w:r>
      <w:r w:rsidR="00596CBC">
        <w:t xml:space="preserve"> BRA på </w:t>
      </w:r>
      <w:r w:rsidR="00502BB0">
        <w:t>kroner</w:t>
      </w:r>
      <w:r w:rsidR="00FE6B3C">
        <w:t xml:space="preserve"> &lt;sum</w:t>
      </w:r>
      <w:proofErr w:type="gramStart"/>
      <w:r w:rsidR="00FE6B3C">
        <w:t>&gt;</w:t>
      </w:r>
      <w:r w:rsidR="00502BB0">
        <w:t>,-</w:t>
      </w:r>
      <w:proofErr w:type="gramEnd"/>
      <w:r w:rsidR="00596CBC">
        <w:t xml:space="preserve"> for ny og eventuell eksisterende bebyggelse som </w:t>
      </w:r>
      <w:r w:rsidR="00A717E1">
        <w:t xml:space="preserve">i teorien </w:t>
      </w:r>
      <w:r w:rsidR="00A56955">
        <w:t xml:space="preserve">kan </w:t>
      </w:r>
      <w:r w:rsidR="00596CBC">
        <w:t xml:space="preserve">bygges innenfor planen. </w:t>
      </w:r>
      <w:r w:rsidR="00F879DF">
        <w:t xml:space="preserve">Dette gir et </w:t>
      </w:r>
      <w:r w:rsidR="00BF5B50">
        <w:t xml:space="preserve">samlet </w:t>
      </w:r>
      <w:r w:rsidR="00F879DF">
        <w:t xml:space="preserve">gebyr på </w:t>
      </w:r>
      <w:r w:rsidR="000117C9">
        <w:t xml:space="preserve">kroner </w:t>
      </w:r>
      <w:r w:rsidR="00A717E1">
        <w:t>&lt;sum</w:t>
      </w:r>
      <w:proofErr w:type="gramStart"/>
      <w:r w:rsidR="00A717E1">
        <w:t>&gt;</w:t>
      </w:r>
      <w:r w:rsidR="00F879DF">
        <w:t>,-</w:t>
      </w:r>
      <w:proofErr w:type="gramEnd"/>
      <w:r w:rsidR="00F879DF">
        <w:t xml:space="preserve">. </w:t>
      </w:r>
    </w:p>
    <w:p w14:paraId="7DAB8852" w14:textId="77777777" w:rsidR="00F879DF" w:rsidRDefault="00F879DF">
      <w:pPr>
        <w:tabs>
          <w:tab w:val="left" w:pos="2736"/>
          <w:tab w:val="left" w:pos="5040"/>
          <w:tab w:val="left" w:pos="7200"/>
        </w:tabs>
      </w:pPr>
    </w:p>
    <w:p w14:paraId="3899AF85" w14:textId="77777777" w:rsidR="00BF5B50" w:rsidRPr="00BF5B50" w:rsidRDefault="00A717E1">
      <w:pPr>
        <w:tabs>
          <w:tab w:val="left" w:pos="2736"/>
          <w:tab w:val="left" w:pos="5040"/>
          <w:tab w:val="left" w:pos="7200"/>
        </w:tabs>
        <w:rPr>
          <w:i/>
        </w:rPr>
      </w:pPr>
      <w:r>
        <w:rPr>
          <w:i/>
        </w:rPr>
        <w:t>&lt;</w:t>
      </w:r>
      <w:r w:rsidR="00BF5B50" w:rsidRPr="00BF5B50">
        <w:rPr>
          <w:i/>
        </w:rPr>
        <w:t xml:space="preserve">Dersom </w:t>
      </w:r>
      <w:r>
        <w:rPr>
          <w:i/>
        </w:rPr>
        <w:t xml:space="preserve">det er </w:t>
      </w:r>
      <w:r w:rsidR="00BF5B50" w:rsidRPr="00BF5B50">
        <w:rPr>
          <w:i/>
        </w:rPr>
        <w:t>aktuelt:</w:t>
      </w:r>
      <w:r>
        <w:rPr>
          <w:i/>
        </w:rPr>
        <w:t>&gt;</w:t>
      </w:r>
    </w:p>
    <w:p w14:paraId="7AEF535C" w14:textId="77777777" w:rsidR="00596CBC" w:rsidRPr="00B65034" w:rsidRDefault="00596CBC">
      <w:pPr>
        <w:tabs>
          <w:tab w:val="left" w:pos="2736"/>
          <w:tab w:val="left" w:pos="5040"/>
          <w:tab w:val="left" w:pos="7200"/>
        </w:tabs>
        <w:rPr>
          <w:i/>
        </w:rPr>
      </w:pPr>
      <w:r w:rsidRPr="00BF5B50">
        <w:rPr>
          <w:i/>
        </w:rPr>
        <w:t>Betalingsreglementet åpner for justering av gebyrer etter saksbehandlingsmengde</w:t>
      </w:r>
      <w:r w:rsidR="00BF5B50" w:rsidRPr="00BF5B50">
        <w:rPr>
          <w:i/>
        </w:rPr>
        <w:t xml:space="preserve">. Vi </w:t>
      </w:r>
      <w:r w:rsidR="00BF5B50" w:rsidRPr="00B65034">
        <w:rPr>
          <w:i/>
        </w:rPr>
        <w:t xml:space="preserve">har oppjustert/ redusert det endelige gebyret til kr. </w:t>
      </w:r>
      <w:r w:rsidR="00A717E1">
        <w:rPr>
          <w:i/>
        </w:rPr>
        <w:t>&lt;sum&gt;</w:t>
      </w:r>
      <w:r w:rsidR="00BF5B50" w:rsidRPr="00B65034">
        <w:rPr>
          <w:i/>
        </w:rPr>
        <w:t xml:space="preserve">. Årsaken til dette </w:t>
      </w:r>
      <w:r w:rsidR="00A537C8">
        <w:rPr>
          <w:i/>
        </w:rPr>
        <w:t xml:space="preserve">er </w:t>
      </w:r>
      <w:proofErr w:type="gramStart"/>
      <w:r w:rsidR="00A537C8">
        <w:rPr>
          <w:i/>
        </w:rPr>
        <w:t>&lt;…</w:t>
      </w:r>
      <w:proofErr w:type="gramEnd"/>
      <w:r w:rsidR="00A537C8">
        <w:rPr>
          <w:i/>
        </w:rPr>
        <w:t xml:space="preserve">&gt;. </w:t>
      </w:r>
    </w:p>
    <w:p w14:paraId="4A5DECA7" w14:textId="77777777" w:rsidR="00596CBC" w:rsidRPr="00B65034" w:rsidRDefault="00596CBC">
      <w:pPr>
        <w:tabs>
          <w:tab w:val="left" w:pos="2736"/>
          <w:tab w:val="left" w:pos="5040"/>
          <w:tab w:val="left" w:pos="7200"/>
        </w:tabs>
      </w:pPr>
    </w:p>
    <w:p w14:paraId="104CA2CE" w14:textId="77777777" w:rsidR="00F879DF" w:rsidRPr="00B65034" w:rsidRDefault="00F879DF">
      <w:pPr>
        <w:tabs>
          <w:tab w:val="left" w:pos="2736"/>
          <w:tab w:val="left" w:pos="5040"/>
          <w:tab w:val="left" w:pos="7200"/>
        </w:tabs>
      </w:pPr>
      <w:r w:rsidRPr="00B65034">
        <w:t>Når</w:t>
      </w:r>
      <w:r w:rsidR="000117C9">
        <w:t xml:space="preserve"> gebyret er betalt kan deling-</w:t>
      </w:r>
      <w:r w:rsidRPr="00B65034">
        <w:t>/</w:t>
      </w:r>
      <w:r w:rsidR="000117C9">
        <w:t xml:space="preserve"> </w:t>
      </w:r>
      <w:r w:rsidRPr="00B65034">
        <w:t>bygges</w:t>
      </w:r>
      <w:r w:rsidR="00AB716B" w:rsidRPr="00B65034">
        <w:t xml:space="preserve">ak igangsettes, med mindre det foreligger vedtak om </w:t>
      </w:r>
      <w:r w:rsidR="00CE3E8F">
        <w:t>utsatt iverksetting</w:t>
      </w:r>
      <w:r w:rsidR="00AB716B" w:rsidRPr="00B65034">
        <w:t xml:space="preserve"> iht. forvaltningsloven § 42. Er </w:t>
      </w:r>
      <w:r w:rsidR="00A717E1">
        <w:t xml:space="preserve">et </w:t>
      </w:r>
      <w:r w:rsidR="00AB716B" w:rsidRPr="00B65034">
        <w:t xml:space="preserve">slikt vedtak fattet får </w:t>
      </w:r>
      <w:r w:rsidR="00A537C8">
        <w:t>detaljreguleringen</w:t>
      </w:r>
      <w:r w:rsidR="00AB716B" w:rsidRPr="00B65034">
        <w:t xml:space="preserve"> først rettsvirkning når klagefristen er ute, eller klagen er avgjort. </w:t>
      </w:r>
    </w:p>
    <w:p w14:paraId="670E6E08" w14:textId="77777777" w:rsidR="00F879DF" w:rsidRPr="00B65034" w:rsidRDefault="00F879DF">
      <w:pPr>
        <w:tabs>
          <w:tab w:val="left" w:pos="2736"/>
          <w:tab w:val="left" w:pos="5040"/>
          <w:tab w:val="left" w:pos="7200"/>
        </w:tabs>
      </w:pPr>
    </w:p>
    <w:p w14:paraId="2FA027C3" w14:textId="77777777" w:rsidR="00F879DF" w:rsidRDefault="00F879DF">
      <w:pPr>
        <w:tabs>
          <w:tab w:val="left" w:pos="2736"/>
          <w:tab w:val="left" w:pos="5040"/>
          <w:tab w:val="left" w:pos="7200"/>
        </w:tabs>
      </w:pPr>
      <w:r w:rsidRPr="00B65034">
        <w:t>Giro følger vedlagt.</w:t>
      </w:r>
    </w:p>
    <w:p w14:paraId="2E222B2C" w14:textId="77777777" w:rsidR="00F879DF" w:rsidRDefault="00F879DF">
      <w:pPr>
        <w:tabs>
          <w:tab w:val="left" w:pos="2736"/>
          <w:tab w:val="left" w:pos="5040"/>
          <w:tab w:val="left" w:pos="7200"/>
        </w:tabs>
      </w:pPr>
    </w:p>
    <w:p w14:paraId="6FDF0DD3" w14:textId="77777777" w:rsidR="00A537C8" w:rsidRDefault="00F879DF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ab/>
      </w:r>
    </w:p>
    <w:p w14:paraId="5B22457F" w14:textId="77777777" w:rsidR="00A537C8" w:rsidRDefault="00A537C8">
      <w:pPr>
        <w:tabs>
          <w:tab w:val="center" w:pos="4513"/>
        </w:tabs>
        <w:suppressAutoHyphens/>
        <w:rPr>
          <w:spacing w:val="-3"/>
        </w:rPr>
      </w:pPr>
    </w:p>
    <w:p w14:paraId="4CD0FE11" w14:textId="77777777" w:rsidR="00A537C8" w:rsidRDefault="00A537C8">
      <w:pPr>
        <w:tabs>
          <w:tab w:val="center" w:pos="4513"/>
        </w:tabs>
        <w:suppressAutoHyphens/>
        <w:rPr>
          <w:spacing w:val="-3"/>
        </w:rPr>
      </w:pPr>
    </w:p>
    <w:p w14:paraId="08AF9F5B" w14:textId="77777777" w:rsidR="00A537C8" w:rsidRDefault="00A537C8">
      <w:pPr>
        <w:tabs>
          <w:tab w:val="center" w:pos="4513"/>
        </w:tabs>
        <w:suppressAutoHyphens/>
        <w:rPr>
          <w:spacing w:val="-3"/>
        </w:rPr>
      </w:pPr>
    </w:p>
    <w:p w14:paraId="54811CFB" w14:textId="77777777" w:rsidR="00F879DF" w:rsidRDefault="00F879DF" w:rsidP="00A537C8">
      <w:pPr>
        <w:tabs>
          <w:tab w:val="center" w:pos="4513"/>
        </w:tabs>
        <w:suppressAutoHyphens/>
        <w:jc w:val="center"/>
        <w:rPr>
          <w:spacing w:val="-3"/>
        </w:rPr>
      </w:pPr>
      <w:r>
        <w:rPr>
          <w:spacing w:val="-3"/>
        </w:rPr>
        <w:t>Med hilsen</w:t>
      </w:r>
    </w:p>
    <w:p w14:paraId="7841A87D" w14:textId="77777777" w:rsidR="00F879DF" w:rsidRDefault="00F879DF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09E9C56A" w14:textId="77777777" w:rsidR="00F879DF" w:rsidRDefault="00F879DF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68472CAD" w14:textId="77777777" w:rsidR="00F879DF" w:rsidRDefault="00F879DF">
      <w:pPr>
        <w:tabs>
          <w:tab w:val="center" w:pos="4513"/>
        </w:tabs>
        <w:suppressAutoHyphens/>
        <w:rPr>
          <w:spacing w:val="-3"/>
        </w:rPr>
      </w:pPr>
    </w:p>
    <w:p w14:paraId="0D89D965" w14:textId="77777777" w:rsidR="00F879DF" w:rsidRDefault="00F879DF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ab/>
        <w:t>Navn</w:t>
      </w:r>
    </w:p>
    <w:p w14:paraId="7C65A46C" w14:textId="77777777" w:rsidR="00E84D83" w:rsidRDefault="00E84D83" w:rsidP="00E84D83">
      <w:pPr>
        <w:tabs>
          <w:tab w:val="center" w:pos="4513"/>
        </w:tabs>
        <w:suppressAutoHyphens/>
        <w:jc w:val="center"/>
        <w:rPr>
          <w:spacing w:val="-3"/>
        </w:rPr>
      </w:pPr>
      <w:r>
        <w:rPr>
          <w:spacing w:val="-3"/>
        </w:rPr>
        <w:t>Tittel</w:t>
      </w:r>
    </w:p>
    <w:p w14:paraId="6261ADEE" w14:textId="77777777" w:rsidR="00F879DF" w:rsidRDefault="00E84D83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ab/>
        <w:t>P</w:t>
      </w:r>
      <w:r w:rsidR="00F879DF">
        <w:rPr>
          <w:spacing w:val="-3"/>
        </w:rPr>
        <w:t>lankontoret</w:t>
      </w:r>
    </w:p>
    <w:p w14:paraId="585A767A" w14:textId="77777777" w:rsidR="00F879DF" w:rsidRDefault="00F879DF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217FF931" w14:textId="77777777" w:rsidR="00F879DF" w:rsidRDefault="00F879DF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4587A298" w14:textId="77777777" w:rsidR="00F879DF" w:rsidRDefault="00F879DF">
      <w:pPr>
        <w:tabs>
          <w:tab w:val="left" w:pos="-1440"/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Saksbehandler: </w:t>
      </w:r>
    </w:p>
    <w:p w14:paraId="7F757A3B" w14:textId="77777777" w:rsidR="00F879DF" w:rsidRDefault="00A537C8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  <w:r>
        <w:rPr>
          <w:spacing w:val="-3"/>
        </w:rPr>
        <w:t>Tlf.</w:t>
      </w:r>
      <w:r w:rsidR="00F879DF">
        <w:rPr>
          <w:spacing w:val="-3"/>
        </w:rPr>
        <w:t xml:space="preserve">: </w:t>
      </w:r>
    </w:p>
    <w:p w14:paraId="58DF218B" w14:textId="77777777" w:rsidR="00E84D83" w:rsidRDefault="00E84D83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  <w:r>
        <w:rPr>
          <w:spacing w:val="-3"/>
        </w:rPr>
        <w:t>e-post:</w:t>
      </w:r>
    </w:p>
    <w:p w14:paraId="0316B1EF" w14:textId="77777777" w:rsidR="00F879DF" w:rsidRDefault="00F879DF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</w:p>
    <w:p w14:paraId="18B4C889" w14:textId="77777777" w:rsidR="00F879DF" w:rsidRDefault="00F879DF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</w:p>
    <w:sectPr w:rsidR="00F879DF" w:rsidSect="002F0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F31B" w14:textId="77777777" w:rsidR="00B053DC" w:rsidRDefault="00B053DC">
      <w:r>
        <w:separator/>
      </w:r>
    </w:p>
  </w:endnote>
  <w:endnote w:type="continuationSeparator" w:id="0">
    <w:p w14:paraId="0FD632A3" w14:textId="77777777" w:rsidR="00B053DC" w:rsidRDefault="00B0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D708" w14:textId="77777777" w:rsidR="00B053DC" w:rsidRDefault="00B053DC">
      <w:r>
        <w:separator/>
      </w:r>
    </w:p>
  </w:footnote>
  <w:footnote w:type="continuationSeparator" w:id="0">
    <w:p w14:paraId="178077DA" w14:textId="77777777" w:rsidR="00B053DC" w:rsidRDefault="00B0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BC"/>
    <w:rsid w:val="000117C9"/>
    <w:rsid w:val="00091B63"/>
    <w:rsid w:val="00194BFA"/>
    <w:rsid w:val="00206164"/>
    <w:rsid w:val="002336BC"/>
    <w:rsid w:val="0029752B"/>
    <w:rsid w:val="002F0E25"/>
    <w:rsid w:val="00405E4D"/>
    <w:rsid w:val="004131B5"/>
    <w:rsid w:val="00485196"/>
    <w:rsid w:val="004A2CD6"/>
    <w:rsid w:val="004D3DA6"/>
    <w:rsid w:val="00502BB0"/>
    <w:rsid w:val="005255D5"/>
    <w:rsid w:val="005624EF"/>
    <w:rsid w:val="00596CBC"/>
    <w:rsid w:val="005D179C"/>
    <w:rsid w:val="00665F7C"/>
    <w:rsid w:val="006F65BA"/>
    <w:rsid w:val="007E4ADF"/>
    <w:rsid w:val="0086712C"/>
    <w:rsid w:val="009A31A6"/>
    <w:rsid w:val="009C2ECF"/>
    <w:rsid w:val="00A04671"/>
    <w:rsid w:val="00A537C8"/>
    <w:rsid w:val="00A56955"/>
    <w:rsid w:val="00A717E1"/>
    <w:rsid w:val="00A8772E"/>
    <w:rsid w:val="00AB716B"/>
    <w:rsid w:val="00B053DC"/>
    <w:rsid w:val="00B65034"/>
    <w:rsid w:val="00BF5B50"/>
    <w:rsid w:val="00C003EA"/>
    <w:rsid w:val="00C07F95"/>
    <w:rsid w:val="00C44AA6"/>
    <w:rsid w:val="00CE3E8F"/>
    <w:rsid w:val="00D24474"/>
    <w:rsid w:val="00D87F0E"/>
    <w:rsid w:val="00E33911"/>
    <w:rsid w:val="00E84D83"/>
    <w:rsid w:val="00F879DF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D2029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E2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F0E25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30"/>
      <w:szCs w:val="20"/>
    </w:rPr>
  </w:style>
  <w:style w:type="paragraph" w:styleId="Overskrift2">
    <w:name w:val="heading 2"/>
    <w:basedOn w:val="Normal"/>
    <w:next w:val="Normal"/>
    <w:qFormat/>
    <w:rsid w:val="002F0E25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spacing w:val="-5"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2F0E2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Bunntekst">
    <w:name w:val="footer"/>
    <w:basedOn w:val="Enkeltlinje"/>
    <w:rsid w:val="002F0E25"/>
    <w:pPr>
      <w:tabs>
        <w:tab w:val="clear" w:pos="1701"/>
        <w:tab w:val="clear" w:pos="5670"/>
        <w:tab w:val="clear" w:pos="7371"/>
      </w:tabs>
    </w:pPr>
  </w:style>
  <w:style w:type="paragraph" w:customStyle="1" w:styleId="Enkeltlinje">
    <w:name w:val="Enkeltlinje"/>
    <w:basedOn w:val="Normal"/>
    <w:rsid w:val="002F0E25"/>
    <w:pPr>
      <w:tabs>
        <w:tab w:val="left" w:pos="1701"/>
        <w:tab w:val="left" w:pos="5670"/>
        <w:tab w:val="left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rsid w:val="002F0E25"/>
  </w:style>
  <w:style w:type="paragraph" w:styleId="Brdtekst">
    <w:name w:val="Body Text"/>
    <w:basedOn w:val="Normal"/>
    <w:rsid w:val="002F0E25"/>
    <w:rPr>
      <w:b/>
      <w:bCs/>
    </w:rPr>
  </w:style>
  <w:style w:type="paragraph" w:styleId="Bobletekst">
    <w:name w:val="Balloon Text"/>
    <w:basedOn w:val="Normal"/>
    <w:link w:val="BobletekstTegn"/>
    <w:rsid w:val="007E4AD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7E4ADF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basedOn w:val="Standardskriftforavsnitt"/>
    <w:rsid w:val="00A717E1"/>
    <w:rPr>
      <w:sz w:val="18"/>
      <w:szCs w:val="18"/>
    </w:rPr>
  </w:style>
  <w:style w:type="paragraph" w:styleId="Merknadstekst">
    <w:name w:val="annotation text"/>
    <w:basedOn w:val="Normal"/>
    <w:link w:val="MerknadstekstTegn"/>
    <w:rsid w:val="00A717E1"/>
  </w:style>
  <w:style w:type="character" w:customStyle="1" w:styleId="MerknadstekstTegn">
    <w:name w:val="Merknadstekst Tegn"/>
    <w:basedOn w:val="Standardskriftforavsnitt"/>
    <w:link w:val="Merknadstekst"/>
    <w:rsid w:val="00A717E1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rsid w:val="00A717E1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rsid w:val="00A717E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Ringerike kommune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heiand7470</dc:creator>
  <cp:keywords/>
  <dc:description/>
  <cp:lastModifiedBy>Jan Hausken</cp:lastModifiedBy>
  <cp:revision>2</cp:revision>
  <dcterms:created xsi:type="dcterms:W3CDTF">2025-01-06T09:32:00Z</dcterms:created>
  <dcterms:modified xsi:type="dcterms:W3CDTF">2025-01-06T09:32:00Z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2025-01-06T09:32:28Z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b85bd0dd-285b-40f0-aced-5058adfa7b96</vt:lpwstr>
  </property>
  <property fmtid="{D5CDD505-2E9C-101B-9397-08002B2CF9AE}" pid="8" name="MSIP_Label_b7a0defb-d95a-4801-9cac-afdefc91cdbd_ContentBits">
    <vt:lpwstr>0</vt:lpwstr>
  </property>
</Properties>
</file>