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D749" w14:textId="77777777" w:rsidR="008277A0" w:rsidRPr="00F57041" w:rsidRDefault="008277A0">
      <w:pPr>
        <w:pStyle w:val="tilfradato"/>
        <w:spacing w:after="0"/>
        <w:rPr>
          <w:rFonts w:ascii="Times New Roman" w:hAnsi="Times New Roman"/>
        </w:rPr>
      </w:pPr>
      <w:r w:rsidRPr="00F57041">
        <w:rPr>
          <w:rFonts w:ascii="Times New Roman" w:hAnsi="Times New Roman"/>
        </w:rPr>
        <w:t>Adressater</w:t>
      </w:r>
      <w:r w:rsidR="003D1F48">
        <w:rPr>
          <w:rFonts w:ascii="Times New Roman" w:hAnsi="Times New Roman"/>
        </w:rPr>
        <w:t xml:space="preserve"> i henhold til liste</w:t>
      </w:r>
      <w:r w:rsidRPr="00F57041">
        <w:rPr>
          <w:rFonts w:ascii="Times New Roman" w:hAnsi="Times New Roman"/>
        </w:rPr>
        <w:t xml:space="preserve"> </w:t>
      </w:r>
    </w:p>
    <w:p w14:paraId="58D9F850" w14:textId="77777777" w:rsidR="008277A0" w:rsidRDefault="008277A0">
      <w:pPr>
        <w:pStyle w:val="tilfradato"/>
        <w:spacing w:after="0"/>
        <w:rPr>
          <w:rFonts w:ascii="Times New Roman" w:hAnsi="Times New Roman"/>
          <w:b/>
        </w:rPr>
      </w:pPr>
    </w:p>
    <w:p w14:paraId="3D180B60" w14:textId="77777777" w:rsidR="008277A0" w:rsidRDefault="008277A0">
      <w:pPr>
        <w:pStyle w:val="tilfradato"/>
        <w:spacing w:after="0"/>
        <w:rPr>
          <w:rFonts w:ascii="Times New Roman" w:hAnsi="Times New Roman"/>
          <w:b/>
        </w:rPr>
      </w:pPr>
    </w:p>
    <w:p w14:paraId="5E793472" w14:textId="77777777" w:rsidR="008277A0" w:rsidRDefault="008277A0">
      <w:pPr>
        <w:pStyle w:val="tilfradato"/>
        <w:spacing w:after="0"/>
        <w:rPr>
          <w:rFonts w:ascii="Times New Roman" w:hAnsi="Times New Roman"/>
          <w:b/>
        </w:rPr>
      </w:pPr>
    </w:p>
    <w:p w14:paraId="6ADDD9B2" w14:textId="77777777" w:rsidR="003A5707" w:rsidRPr="00F57041" w:rsidRDefault="00BD5833">
      <w:pPr>
        <w:pStyle w:val="tilfradato"/>
        <w:spacing w:after="0"/>
        <w:rPr>
          <w:rFonts w:ascii="Times New Roman" w:hAnsi="Times New Roman"/>
          <w:b/>
          <w:szCs w:val="24"/>
        </w:rPr>
      </w:pPr>
      <w:r w:rsidRPr="00F57041">
        <w:rPr>
          <w:rFonts w:ascii="Times New Roman" w:hAnsi="Times New Roman"/>
          <w:b/>
          <w:szCs w:val="24"/>
        </w:rPr>
        <w:t xml:space="preserve">HØRING OG OFFENTLIG ETTERSYN AV </w:t>
      </w:r>
      <w:r w:rsidR="00F57041">
        <w:rPr>
          <w:rFonts w:ascii="Times New Roman" w:hAnsi="Times New Roman"/>
          <w:b/>
          <w:szCs w:val="24"/>
        </w:rPr>
        <w:t xml:space="preserve">&lt;OMRÅDEREGULERING/ DETALJREGULERING FOR navn og nummer&gt; </w:t>
      </w:r>
    </w:p>
    <w:p w14:paraId="5BF56B29" w14:textId="77777777" w:rsidR="003A5707" w:rsidRDefault="003A5707"/>
    <w:p w14:paraId="711CFA81" w14:textId="77777777" w:rsidR="00B45B0F" w:rsidRPr="007472F4" w:rsidRDefault="00B45B0F" w:rsidP="00B45B0F">
      <w:r w:rsidRPr="007472F4">
        <w:t xml:space="preserve">I henhold til plan- og bygningsloven § 12-10 legges </w:t>
      </w:r>
      <w:r w:rsidR="00F57041">
        <w:t>&lt;områderegulering/ detaljregulering for navn og nummer</w:t>
      </w:r>
      <w:r>
        <w:t>&gt;</w:t>
      </w:r>
      <w:r w:rsidRPr="007472F4">
        <w:t xml:space="preserve"> ut til høring og offentlig ettersyn etter 1.gangs behandling i </w:t>
      </w:r>
      <w:r w:rsidR="00C67F57">
        <w:t xml:space="preserve">&lt;navn på utvalg&gt; </w:t>
      </w:r>
      <w:r>
        <w:t>&lt;</w:t>
      </w:r>
      <w:r w:rsidRPr="007472F4">
        <w:t>dato</w:t>
      </w:r>
      <w:r>
        <w:t>&gt;</w:t>
      </w:r>
      <w:r w:rsidRPr="007472F4">
        <w:t>, sak</w:t>
      </w:r>
      <w:r>
        <w:t xml:space="preserve"> &lt;sak</w:t>
      </w:r>
      <w:r w:rsidR="00F57041">
        <w:t>snummer</w:t>
      </w:r>
      <w:r>
        <w:t xml:space="preserve">&gt;. </w:t>
      </w:r>
      <w:r>
        <w:br/>
      </w:r>
    </w:p>
    <w:p w14:paraId="7FC3154E" w14:textId="77777777" w:rsidR="00B45B0F" w:rsidRPr="007472F4" w:rsidRDefault="00B45B0F" w:rsidP="00B45B0F">
      <w:r w:rsidRPr="007472F4">
        <w:t>Planområdet omfatter området vist på kartutsnittet. Hensikten me</w:t>
      </w:r>
      <w:r>
        <w:t xml:space="preserve">d planarbeidet er </w:t>
      </w:r>
      <w:proofErr w:type="gramStart"/>
      <w:r w:rsidR="00F57041">
        <w:t>&lt;</w:t>
      </w:r>
      <w:r>
        <w:t>...</w:t>
      </w:r>
      <w:proofErr w:type="gramEnd"/>
      <w:r w:rsidR="00F57041">
        <w:t>&gt;</w:t>
      </w:r>
      <w:r>
        <w:t>.</w:t>
      </w:r>
      <w:r w:rsidR="00F57041">
        <w:t xml:space="preserve"> Planlagte</w:t>
      </w:r>
      <w:r w:rsidRPr="007472F4">
        <w:t xml:space="preserve"> reguleringsformål </w:t>
      </w:r>
      <w:r w:rsidR="00F57041">
        <w:t xml:space="preserve">er </w:t>
      </w:r>
      <w:proofErr w:type="gramStart"/>
      <w:r w:rsidR="00F57041">
        <w:t>&lt;…</w:t>
      </w:r>
      <w:proofErr w:type="gramEnd"/>
      <w:r w:rsidR="00F57041">
        <w:t xml:space="preserve">&gt;. </w:t>
      </w:r>
      <w:r>
        <w:br/>
      </w:r>
    </w:p>
    <w:p w14:paraId="7A1547A5" w14:textId="77777777" w:rsidR="00B45B0F" w:rsidRPr="007472F4" w:rsidRDefault="00B45B0F" w:rsidP="00B45B0F">
      <w:r w:rsidRPr="007472F4">
        <w:t>Følger reguleringen få</w:t>
      </w:r>
      <w:r>
        <w:t>r</w:t>
      </w:r>
      <w:r w:rsidRPr="007472F4">
        <w:t xml:space="preserve"> for området</w:t>
      </w:r>
      <w:r>
        <w:t xml:space="preserve"> </w:t>
      </w:r>
      <w:proofErr w:type="gramStart"/>
      <w:r w:rsidR="00503450">
        <w:t>&lt;…</w:t>
      </w:r>
      <w:proofErr w:type="gramEnd"/>
      <w:r w:rsidR="00503450">
        <w:t>&gt;</w:t>
      </w:r>
      <w:r w:rsidRPr="007472F4">
        <w:t xml:space="preserve"> </w:t>
      </w:r>
      <w:r w:rsidRPr="000D7EBE">
        <w:rPr>
          <w:i/>
        </w:rPr>
        <w:t>(eventuelt avvik fra gjeldende plan).</w:t>
      </w:r>
      <w:r>
        <w:rPr>
          <w:i/>
        </w:rPr>
        <w:br/>
      </w:r>
    </w:p>
    <w:p w14:paraId="1D6A7DF4" w14:textId="77777777" w:rsidR="00B45B0F" w:rsidRDefault="00B45B0F" w:rsidP="00B45B0F">
      <w:r w:rsidRPr="007472F4">
        <w:t xml:space="preserve">Planen i målestokk </w:t>
      </w:r>
      <w:r>
        <w:t>&lt;tall&gt;</w:t>
      </w:r>
      <w:r w:rsidRPr="007472F4">
        <w:t xml:space="preserve"> med bestemmelser</w:t>
      </w:r>
      <w:r w:rsidR="00503450">
        <w:t xml:space="preserve"> og planbeskrivelse</w:t>
      </w:r>
      <w:r w:rsidRPr="007472F4">
        <w:t xml:space="preserve">, </w:t>
      </w:r>
      <w:r w:rsidR="00503450">
        <w:t>samt</w:t>
      </w:r>
      <w:r w:rsidRPr="007472F4">
        <w:t xml:space="preserve"> andre sentrale dokumenter i saken, er lagt</w:t>
      </w:r>
      <w:r>
        <w:t xml:space="preserve"> ut på Servicetorget i &lt;kommunenavn&gt; kommune, &lt;adresse&gt;.</w:t>
      </w:r>
    </w:p>
    <w:p w14:paraId="196EBA9B" w14:textId="77777777" w:rsidR="00B45B0F" w:rsidRDefault="00B45B0F" w:rsidP="00B45B0F"/>
    <w:p w14:paraId="47F9924B" w14:textId="77777777" w:rsidR="00B45B0F" w:rsidRPr="007472F4" w:rsidRDefault="00B45B0F" w:rsidP="00B45B0F">
      <w:r w:rsidRPr="007472F4">
        <w:t xml:space="preserve">Oversikt over saksdokumentene finnes i saksframlegget. Se også </w:t>
      </w:r>
      <w:r>
        <w:t>&lt;</w:t>
      </w:r>
      <w:r w:rsidRPr="00503450">
        <w:t xml:space="preserve">kommunens nettadresse&gt;. </w:t>
      </w:r>
      <w:r w:rsidRPr="00503450">
        <w:br/>
      </w:r>
    </w:p>
    <w:p w14:paraId="4C6E13BF" w14:textId="77777777" w:rsidR="00B45B0F" w:rsidRPr="007472F4" w:rsidRDefault="00B45B0F" w:rsidP="00B45B0F">
      <w:pPr>
        <w:rPr>
          <w:b/>
        </w:rPr>
      </w:pPr>
      <w:r w:rsidRPr="007472F4">
        <w:t>Merknader til reguleringsa</w:t>
      </w:r>
      <w:r w:rsidR="00503450">
        <w:t>rbeidet kan rettes til &lt;kommunenavn&gt;</w:t>
      </w:r>
      <w:r>
        <w:t xml:space="preserve"> kommune, P</w:t>
      </w:r>
      <w:r w:rsidRPr="007472F4">
        <w:t xml:space="preserve">lankontoret, </w:t>
      </w:r>
      <w:r>
        <w:t>&lt;adresse&gt;</w:t>
      </w:r>
      <w:r w:rsidRPr="007472F4">
        <w:t xml:space="preserve"> </w:t>
      </w:r>
      <w:r w:rsidRPr="007472F4">
        <w:rPr>
          <w:b/>
        </w:rPr>
        <w:t>innen</w:t>
      </w:r>
      <w:r>
        <w:rPr>
          <w:b/>
        </w:rPr>
        <w:t xml:space="preserve"> &lt;</w:t>
      </w:r>
      <w:r w:rsidR="00503450">
        <w:rPr>
          <w:b/>
        </w:rPr>
        <w:t>dato&gt;</w:t>
      </w:r>
      <w:r>
        <w:rPr>
          <w:b/>
        </w:rPr>
        <w:t xml:space="preserve"> </w:t>
      </w:r>
      <w:r w:rsidR="00503450">
        <w:rPr>
          <w:i/>
        </w:rPr>
        <w:t>(6 uker fra avisannonse</w:t>
      </w:r>
      <w:r w:rsidRPr="000D7EBE">
        <w:rPr>
          <w:i/>
        </w:rPr>
        <w:t>)</w:t>
      </w:r>
      <w:r w:rsidR="00503450">
        <w:rPr>
          <w:i/>
        </w:rPr>
        <w:t xml:space="preserve">. </w:t>
      </w:r>
    </w:p>
    <w:p w14:paraId="35F871AF" w14:textId="77777777" w:rsidR="00B45B0F" w:rsidRPr="007472F4" w:rsidRDefault="00B45B0F" w:rsidP="00B45B0F"/>
    <w:p w14:paraId="172E249D" w14:textId="77777777" w:rsidR="00B45B0F" w:rsidRPr="00503450" w:rsidRDefault="00B45B0F" w:rsidP="00B45B0F">
      <w:pPr>
        <w:rPr>
          <w:i/>
          <w:szCs w:val="24"/>
        </w:rPr>
      </w:pPr>
      <w:r w:rsidRPr="00503450">
        <w:rPr>
          <w:i/>
          <w:szCs w:val="24"/>
        </w:rPr>
        <w:t xml:space="preserve">&lt;Sett inn kartutsnitt her&gt; </w:t>
      </w:r>
    </w:p>
    <w:p w14:paraId="603F4CF0" w14:textId="77777777" w:rsidR="00B45B0F" w:rsidRDefault="00B45B0F"/>
    <w:p w14:paraId="77776BF9" w14:textId="77777777" w:rsidR="003A5707" w:rsidRDefault="003A5707">
      <w:pPr>
        <w:tabs>
          <w:tab w:val="left" w:pos="2736"/>
          <w:tab w:val="left" w:pos="5040"/>
          <w:tab w:val="left" w:pos="7200"/>
        </w:tabs>
      </w:pPr>
    </w:p>
    <w:p w14:paraId="3B763907" w14:textId="77777777" w:rsidR="003A5707" w:rsidRDefault="00BD5833">
      <w:pPr>
        <w:tabs>
          <w:tab w:val="left" w:pos="2736"/>
          <w:tab w:val="left" w:pos="5040"/>
          <w:tab w:val="left" w:pos="7200"/>
        </w:tabs>
      </w:pPr>
      <w:r>
        <w:t xml:space="preserve">For vurdering av innkomne merknader ved oppstart: se saksfremlegg. </w:t>
      </w:r>
    </w:p>
    <w:p w14:paraId="417687E7" w14:textId="77777777" w:rsidR="003A5707" w:rsidRDefault="00BD5833">
      <w:pPr>
        <w:spacing w:before="120"/>
      </w:pPr>
      <w:r>
        <w:t>Saksbehandler svarer gjerne på spørsmål.</w:t>
      </w:r>
    </w:p>
    <w:p w14:paraId="7B4871E5" w14:textId="77777777" w:rsidR="00BD5833" w:rsidRDefault="00BD5833">
      <w:pPr>
        <w:spacing w:before="120"/>
      </w:pPr>
    </w:p>
    <w:p w14:paraId="25465B40" w14:textId="77777777" w:rsidR="00BD5833" w:rsidRDefault="00BD5833">
      <w:pPr>
        <w:spacing w:before="120"/>
      </w:pPr>
    </w:p>
    <w:p w14:paraId="17275FDF" w14:textId="77777777" w:rsidR="003A5707" w:rsidRDefault="003A5707"/>
    <w:p w14:paraId="5C95BBA3" w14:textId="77777777" w:rsidR="003A5707" w:rsidRDefault="003A5707"/>
    <w:p w14:paraId="774C3CF2" w14:textId="77777777" w:rsidR="003A5707" w:rsidRDefault="00BD5833">
      <w:pPr>
        <w:jc w:val="center"/>
      </w:pPr>
      <w:r>
        <w:t>Med hilsen</w:t>
      </w:r>
    </w:p>
    <w:p w14:paraId="42CAFCDC" w14:textId="77777777" w:rsidR="003A5707" w:rsidRDefault="003A5707">
      <w:pPr>
        <w:jc w:val="center"/>
      </w:pPr>
    </w:p>
    <w:p w14:paraId="005361F6" w14:textId="77777777" w:rsidR="003A5707" w:rsidRDefault="003A5707">
      <w:pPr>
        <w:jc w:val="center"/>
      </w:pPr>
    </w:p>
    <w:p w14:paraId="19E1CC46" w14:textId="77777777" w:rsidR="003A5707" w:rsidRDefault="00BD5833">
      <w:pPr>
        <w:jc w:val="center"/>
      </w:pPr>
      <w:r>
        <w:t>Navn</w:t>
      </w:r>
    </w:p>
    <w:p w14:paraId="06664BDD" w14:textId="77777777" w:rsidR="003A5707" w:rsidRPr="00BD5833" w:rsidRDefault="00BD5833" w:rsidP="00BD5833">
      <w:pPr>
        <w:jc w:val="center"/>
      </w:pPr>
      <w:r w:rsidRPr="00BD5833">
        <w:t>Tittel</w:t>
      </w:r>
    </w:p>
    <w:p w14:paraId="1D790222" w14:textId="77777777" w:rsidR="00BD5833" w:rsidRPr="00BD5833" w:rsidRDefault="00BD5833" w:rsidP="00BD5833">
      <w:pPr>
        <w:jc w:val="center"/>
      </w:pPr>
      <w:r w:rsidRPr="00BD5833">
        <w:t>Plankontoret</w:t>
      </w:r>
    </w:p>
    <w:p w14:paraId="46539BC3" w14:textId="77777777" w:rsidR="00BD5833" w:rsidRPr="00BD5833" w:rsidRDefault="00BD5833" w:rsidP="00BD5833">
      <w:pPr>
        <w:jc w:val="center"/>
      </w:pPr>
    </w:p>
    <w:p w14:paraId="108B69D9" w14:textId="77777777" w:rsidR="003A5707" w:rsidRDefault="00BD5833">
      <w:r>
        <w:t>Saksbehandler:</w:t>
      </w:r>
    </w:p>
    <w:p w14:paraId="4F6873C9" w14:textId="77777777" w:rsidR="003A5707" w:rsidRDefault="00B45B0F">
      <w:pPr>
        <w:tabs>
          <w:tab w:val="left" w:pos="1134"/>
          <w:tab w:val="left" w:pos="3261"/>
          <w:tab w:val="left" w:pos="5387"/>
        </w:tabs>
        <w:ind w:left="1134" w:hanging="1134"/>
      </w:pPr>
      <w:r>
        <w:t>T</w:t>
      </w:r>
      <w:r w:rsidR="00503450">
        <w:t>lf.</w:t>
      </w:r>
      <w:r>
        <w:t xml:space="preserve">: </w:t>
      </w:r>
    </w:p>
    <w:p w14:paraId="752ECA92" w14:textId="77777777" w:rsidR="00BD5833" w:rsidRDefault="00B45B0F">
      <w:pPr>
        <w:tabs>
          <w:tab w:val="left" w:pos="1134"/>
          <w:tab w:val="left" w:pos="3261"/>
          <w:tab w:val="left" w:pos="5387"/>
        </w:tabs>
        <w:ind w:left="1134" w:hanging="1134"/>
      </w:pPr>
      <w:r>
        <w:t>E</w:t>
      </w:r>
      <w:r w:rsidR="00BD5833">
        <w:t xml:space="preserve">-post </w:t>
      </w:r>
    </w:p>
    <w:p w14:paraId="1F1E3A1A" w14:textId="77777777" w:rsidR="003A5707" w:rsidRDefault="003A5707"/>
    <w:p w14:paraId="65A7C30C" w14:textId="77777777" w:rsidR="002E0084" w:rsidRDefault="002E0084"/>
    <w:p w14:paraId="6FF287C3" w14:textId="77777777" w:rsidR="002E0084" w:rsidRDefault="002E0084"/>
    <w:p w14:paraId="464F2CF7" w14:textId="77777777" w:rsidR="00503450" w:rsidRDefault="00503450"/>
    <w:p w14:paraId="667CD393" w14:textId="77777777" w:rsidR="002E0084" w:rsidRDefault="002E0084" w:rsidP="002E0084">
      <w:pPr>
        <w:pBdr>
          <w:bottom w:val="single" w:sz="6" w:space="1" w:color="auto"/>
        </w:pBdr>
        <w:jc w:val="center"/>
      </w:pPr>
      <w:r>
        <w:t>Adressatliste</w:t>
      </w:r>
    </w:p>
    <w:p w14:paraId="5DCD920E" w14:textId="77777777" w:rsidR="002E0084" w:rsidRPr="002E0084" w:rsidRDefault="002E0084" w:rsidP="002E0084">
      <w:pPr>
        <w:pStyle w:val="Enkeltlinje"/>
        <w:rPr>
          <w:i/>
          <w:spacing w:val="-3"/>
        </w:rPr>
      </w:pPr>
      <w:r>
        <w:rPr>
          <w:i/>
        </w:rPr>
        <w:t>&lt;</w:t>
      </w:r>
      <w:r w:rsidRPr="002E0084">
        <w:rPr>
          <w:i/>
        </w:rPr>
        <w:t>Kopier inn adressatliste</w:t>
      </w:r>
      <w:r>
        <w:rPr>
          <w:i/>
        </w:rPr>
        <w:t>&gt;</w:t>
      </w:r>
    </w:p>
    <w:p w14:paraId="32691341" w14:textId="77777777" w:rsidR="002E0084" w:rsidRDefault="002E0084" w:rsidP="002E0084"/>
    <w:p w14:paraId="04147B3C" w14:textId="77777777" w:rsidR="00503450" w:rsidRDefault="00503450"/>
    <w:sectPr w:rsidR="00503450" w:rsidSect="003A570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6412" w14:textId="77777777" w:rsidR="00B002BD" w:rsidRDefault="00B002BD">
      <w:r>
        <w:separator/>
      </w:r>
    </w:p>
  </w:endnote>
  <w:endnote w:type="continuationSeparator" w:id="0">
    <w:p w14:paraId="3E9C8625" w14:textId="77777777" w:rsidR="00B002BD" w:rsidRDefault="00B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8F22" w14:textId="77777777" w:rsidR="00B002BD" w:rsidRDefault="00B002BD">
      <w:r>
        <w:separator/>
      </w:r>
    </w:p>
  </w:footnote>
  <w:footnote w:type="continuationSeparator" w:id="0">
    <w:p w14:paraId="67BAE9A8" w14:textId="77777777" w:rsidR="00B002BD" w:rsidRDefault="00B0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206"/>
    <w:multiLevelType w:val="hybridMultilevel"/>
    <w:tmpl w:val="03620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579"/>
    <w:multiLevelType w:val="singleLevel"/>
    <w:tmpl w:val="3CA4C2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756393839">
    <w:abstractNumId w:val="1"/>
  </w:num>
  <w:num w:numId="2" w16cid:durableId="1877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9D"/>
    <w:rsid w:val="001D27AE"/>
    <w:rsid w:val="001D492F"/>
    <w:rsid w:val="0023279D"/>
    <w:rsid w:val="00237483"/>
    <w:rsid w:val="002E0084"/>
    <w:rsid w:val="003A5707"/>
    <w:rsid w:val="003D1F48"/>
    <w:rsid w:val="004712A3"/>
    <w:rsid w:val="00503450"/>
    <w:rsid w:val="00527508"/>
    <w:rsid w:val="005C6C3E"/>
    <w:rsid w:val="006B4C16"/>
    <w:rsid w:val="008277A0"/>
    <w:rsid w:val="00896EF7"/>
    <w:rsid w:val="00A45465"/>
    <w:rsid w:val="00B002BD"/>
    <w:rsid w:val="00B41EA3"/>
    <w:rsid w:val="00B45B0F"/>
    <w:rsid w:val="00BD5833"/>
    <w:rsid w:val="00C45077"/>
    <w:rsid w:val="00C67F57"/>
    <w:rsid w:val="00D75145"/>
    <w:rsid w:val="00DA5679"/>
    <w:rsid w:val="00EA63A7"/>
    <w:rsid w:val="00F57041"/>
    <w:rsid w:val="00FE04F9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27C0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0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3A5707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3A5707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paragraph" w:styleId="Overskrift3">
    <w:name w:val="heading 3"/>
    <w:basedOn w:val="Normal"/>
    <w:next w:val="Normal"/>
    <w:qFormat/>
    <w:rsid w:val="003A5707"/>
    <w:pPr>
      <w:keepNext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3A5707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3A5707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3A5707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basedOn w:val="Standardskriftforavsnitt"/>
    <w:semiHidden/>
    <w:rsid w:val="003A5707"/>
  </w:style>
  <w:style w:type="paragraph" w:customStyle="1" w:styleId="Brdtekst21">
    <w:name w:val="Brødtekst 21"/>
    <w:basedOn w:val="Normal"/>
    <w:rsid w:val="003A5707"/>
    <w:pPr>
      <w:tabs>
        <w:tab w:val="left" w:pos="851"/>
        <w:tab w:val="left" w:pos="3969"/>
        <w:tab w:val="left" w:pos="5954"/>
      </w:tabs>
      <w:spacing w:before="120"/>
      <w:ind w:left="851" w:hanging="851"/>
    </w:pPr>
  </w:style>
  <w:style w:type="paragraph" w:customStyle="1" w:styleId="Enkeltlinje">
    <w:name w:val="Enkeltlinje"/>
    <w:basedOn w:val="Normal"/>
    <w:rsid w:val="003A5707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5B0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5B0F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45B0F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5B0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5B0F"/>
    <w:pPr>
      <w:spacing w:after="120"/>
    </w:pPr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5B0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7A0"/>
    <w:pPr>
      <w:spacing w:after="0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7A0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50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Fra_:_Plan- og bygningstjenesten, areal- og byplankontoret v/Gunnar Hallsteinsen</vt:lpstr>
      </vt:variant>
      <vt:variant>
        <vt:i4>0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dc:description/>
  <cp:lastModifiedBy>Jan Hausken</cp:lastModifiedBy>
  <cp:revision>2</cp:revision>
  <cp:lastPrinted>2004-09-30T09:01:00Z</cp:lastPrinted>
  <dcterms:created xsi:type="dcterms:W3CDTF">2025-01-06T09:32:00Z</dcterms:created>
  <dcterms:modified xsi:type="dcterms:W3CDTF">2025-01-06T09:32:00Z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2025-01-06T09:32:48Z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207d916e-8c9c-4398-a883-f3edf5480b81</vt:lpwstr>
  </property>
  <property fmtid="{D5CDD505-2E9C-101B-9397-08002B2CF9AE}" pid="8" name="MSIP_Label_b7a0defb-d95a-4801-9cac-afdefc91cdbd_ContentBits">
    <vt:lpwstr>0</vt:lpwstr>
  </property>
</Properties>
</file>