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9FC6E" w14:textId="01CE3B30" w:rsidR="00D148ED" w:rsidRPr="00357BC0" w:rsidRDefault="00D148ED" w:rsidP="00357BC0">
      <w:pPr>
        <w:pStyle w:val="PublTittel"/>
      </w:pPr>
      <w:r w:rsidRPr="00357BC0">
        <w:t xml:space="preserve">Sammendrag av digitaliseringsstrategi for klima- og </w:t>
      </w:r>
      <w:proofErr w:type="spellStart"/>
      <w:r w:rsidRPr="00357BC0">
        <w:t>miljøsektoren</w:t>
      </w:r>
      <w:proofErr w:type="spellEnd"/>
    </w:p>
    <w:p w14:paraId="213890A0" w14:textId="01B5F403" w:rsidR="00D148ED" w:rsidRPr="00357BC0" w:rsidRDefault="00D148ED" w:rsidP="00357BC0">
      <w:pPr>
        <w:pStyle w:val="Undertittel"/>
      </w:pPr>
      <w:r w:rsidRPr="00357BC0">
        <w:t>2025–2030</w:t>
      </w:r>
    </w:p>
    <w:p w14:paraId="30518DDF" w14:textId="4012A3D0" w:rsidR="00B67F15" w:rsidRPr="00357BC0" w:rsidRDefault="00B67F15" w:rsidP="00357BC0">
      <w:pPr>
        <w:pStyle w:val="UnOverskrift1"/>
      </w:pPr>
      <w:r w:rsidRPr="00357BC0">
        <w:t>Det digitale tiåret – En brytningstid</w:t>
      </w:r>
    </w:p>
    <w:p w14:paraId="43BC626D" w14:textId="5FC15D5A" w:rsidR="00B67F15" w:rsidRPr="00357BC0" w:rsidRDefault="00B67F15" w:rsidP="00357BC0">
      <w:r w:rsidRPr="00357BC0">
        <w:t>Vi lever i en brytningstid der digitale teknologier, både på godt og vondt, forventes å ha økende innvirkning på en rekke store samfunns</w:t>
      </w:r>
      <w:r w:rsidRPr="00357BC0">
        <w:t xml:space="preserve">utfordringer som </w:t>
      </w:r>
      <w:proofErr w:type="spellStart"/>
      <w:r w:rsidRPr="00357BC0">
        <w:t>f.eks</w:t>
      </w:r>
      <w:proofErr w:type="spellEnd"/>
      <w:r w:rsidRPr="00357BC0">
        <w:t xml:space="preserve"> sikkerhet, demokrati og tillitt, innovasjon og grønn og digital omstilling. I fremtiden vil utgiftene vokse mer enn inntektene. Det er derfor også en forventning om at digitaliseringen skal bidra til ytterligere effektivisering av offentlig sektor.</w:t>
      </w:r>
    </w:p>
    <w:p w14:paraId="2D18D534" w14:textId="0BA0EBBF" w:rsidR="00B67F15" w:rsidRPr="00357BC0" w:rsidRDefault="00B67F15" w:rsidP="00357BC0">
      <w:r w:rsidRPr="00357BC0">
        <w:t>Regjeringen lanserte høsten 2024 en ny nasjonal digitaliserings</w:t>
      </w:r>
      <w:r w:rsidRPr="00357BC0">
        <w:t xml:space="preserve">strategi – </w:t>
      </w:r>
      <w:r w:rsidR="00357BC0">
        <w:t>«</w:t>
      </w:r>
      <w:r w:rsidRPr="00357BC0">
        <w:t>Fremtidens digitale Norge</w:t>
      </w:r>
      <w:r w:rsidR="00357BC0">
        <w:t>»</w:t>
      </w:r>
      <w:r w:rsidRPr="00357BC0">
        <w:t>. Strategien peker både på behovet for sterkere styring og samordning av digitaliserings</w:t>
      </w:r>
      <w:r w:rsidRPr="00357BC0">
        <w:t xml:space="preserve">politikken og betydningen av europeisk digitaliseringspolitikk for Norge frem mot 2030. I de nasjonale føringene er det blant annet varslet behov for mer deling og </w:t>
      </w:r>
      <w:proofErr w:type="spellStart"/>
      <w:r w:rsidRPr="00357BC0">
        <w:t>viderebruk</w:t>
      </w:r>
      <w:proofErr w:type="spellEnd"/>
      <w:r w:rsidRPr="00357BC0">
        <w:t xml:space="preserve"> av data, samt bedre styring og samordning på tvers av sektorer. I møte med økt globalisering har EU satt ambisiøse mål for digital transformasjon frem mot 2030. Det er derfor viktig at teknologier og løsninger fungerer på tvers av landene i Europa.</w:t>
      </w:r>
    </w:p>
    <w:p w14:paraId="26C156A6" w14:textId="0362A105" w:rsidR="00B67F15" w:rsidRPr="00357BC0" w:rsidRDefault="00B67F15" w:rsidP="00357BC0">
      <w:r w:rsidRPr="00357BC0">
        <w:lastRenderedPageBreak/>
        <w:t>Klima- og miljøsektorens digitaliseringsstrategi følger opp en rekke viktige nasjonale k</w:t>
      </w:r>
      <w:r w:rsidRPr="00357BC0">
        <w:t>rav og føringer. Frem mot 2030 blir det viktig å følge opp samordningen og videreutviklingen av felles IKT-driftsmodell på en hensiktsmessig måte i egen sektor. Samtidig må vi som sektor, med</w:t>
      </w:r>
      <w:r w:rsidRPr="00357BC0">
        <w:t>virke til mer samordning på tvers med andre sektorer.</w:t>
      </w:r>
    </w:p>
    <w:p w14:paraId="2ADACB6D" w14:textId="5EBA5928" w:rsidR="0042292E" w:rsidRPr="00357BC0" w:rsidRDefault="0042292E" w:rsidP="00357BC0">
      <w:pPr>
        <w:rPr>
          <w:rFonts w:eastAsiaTheme="minorEastAsia"/>
          <w:lang w:val="en-US"/>
        </w:rPr>
      </w:pPr>
      <w:hyperlink r:id="rId5" w:history="1">
        <w:proofErr w:type="spellStart"/>
        <w:r w:rsidRPr="00357BC0">
          <w:rPr>
            <w:rStyle w:val="Hyperkobling"/>
            <w:lang w:val="en-US"/>
          </w:rPr>
          <w:t>D</w:t>
        </w:r>
        <w:r w:rsidRPr="00357BC0">
          <w:rPr>
            <w:rStyle w:val="Hyperkobling"/>
            <w:rFonts w:eastAsiaTheme="minorEastAsia"/>
            <w:lang w:val="en-US"/>
          </w:rPr>
          <w:t>igitaliseringsstrategi</w:t>
        </w:r>
        <w:proofErr w:type="spellEnd"/>
        <w:r w:rsidRPr="00357BC0">
          <w:rPr>
            <w:rStyle w:val="Hyperkobling"/>
            <w:rFonts w:eastAsiaTheme="minorEastAsia"/>
            <w:lang w:val="en-US"/>
          </w:rPr>
          <w:t xml:space="preserve"> for </w:t>
        </w:r>
        <w:proofErr w:type="spellStart"/>
        <w:r w:rsidRPr="00357BC0">
          <w:rPr>
            <w:rStyle w:val="Hyperkobling"/>
            <w:rFonts w:eastAsiaTheme="minorEastAsia"/>
            <w:lang w:val="en-US"/>
          </w:rPr>
          <w:t>klima</w:t>
        </w:r>
        <w:proofErr w:type="spellEnd"/>
        <w:r w:rsidRPr="00357BC0">
          <w:rPr>
            <w:rStyle w:val="Hyperkobling"/>
            <w:rFonts w:eastAsiaTheme="minorEastAsia"/>
            <w:lang w:val="en-US"/>
          </w:rPr>
          <w:t xml:space="preserve">- </w:t>
        </w:r>
        <w:proofErr w:type="spellStart"/>
        <w:r w:rsidRPr="00357BC0">
          <w:rPr>
            <w:rStyle w:val="Hyperkobling"/>
            <w:rFonts w:eastAsiaTheme="minorEastAsia"/>
            <w:lang w:val="en-US"/>
          </w:rPr>
          <w:t>og</w:t>
        </w:r>
        <w:proofErr w:type="spellEnd"/>
        <w:r w:rsidRPr="00357BC0">
          <w:rPr>
            <w:rStyle w:val="Hyperkobling"/>
            <w:rFonts w:eastAsiaTheme="minorEastAsia"/>
            <w:lang w:val="en-US"/>
          </w:rPr>
          <w:t xml:space="preserve"> </w:t>
        </w:r>
        <w:proofErr w:type="spellStart"/>
        <w:r w:rsidRPr="00357BC0">
          <w:rPr>
            <w:rStyle w:val="Hyperkobling"/>
            <w:rFonts w:eastAsiaTheme="minorEastAsia"/>
            <w:lang w:val="en-US"/>
          </w:rPr>
          <w:t>miljøsektoren</w:t>
        </w:r>
        <w:proofErr w:type="spellEnd"/>
        <w:r w:rsidRPr="00357BC0">
          <w:rPr>
            <w:rStyle w:val="Hyperkobling"/>
            <w:lang w:val="en-US"/>
          </w:rPr>
          <w:t xml:space="preserve"> 2025–2030</w:t>
        </w:r>
      </w:hyperlink>
      <w:r w:rsidRPr="00357BC0">
        <w:t xml:space="preserve"> (</w:t>
      </w:r>
      <w:proofErr w:type="spellStart"/>
      <w:r w:rsidRPr="00357BC0">
        <w:t>Fullversjon</w:t>
      </w:r>
      <w:proofErr w:type="spellEnd"/>
      <w:r w:rsidRPr="00357BC0">
        <w:t>)</w:t>
      </w:r>
    </w:p>
    <w:p w14:paraId="6225DA9F" w14:textId="7F48BF96" w:rsidR="00B67F15" w:rsidRPr="00357BC0" w:rsidRDefault="00B67F15" w:rsidP="00357BC0">
      <w:pPr>
        <w:pStyle w:val="UnOverskrift1"/>
      </w:pPr>
      <w:r w:rsidRPr="00357BC0">
        <w:t xml:space="preserve">Hovedmål 1 </w:t>
      </w:r>
      <w:r w:rsidRPr="00357BC0">
        <w:t xml:space="preserve">– Sikker og </w:t>
      </w:r>
      <w:proofErr w:type="gramStart"/>
      <w:r w:rsidRPr="00357BC0">
        <w:t>robust</w:t>
      </w:r>
      <w:proofErr w:type="gramEnd"/>
      <w:r w:rsidRPr="00357BC0">
        <w:t xml:space="preserve"> forvaltning</w:t>
      </w:r>
    </w:p>
    <w:p w14:paraId="135672B8" w14:textId="7A9F37F0" w:rsidR="001E05F1" w:rsidRPr="00357BC0" w:rsidRDefault="00357BC0" w:rsidP="00357BC0">
      <w:pPr>
        <w:rPr>
          <w:rStyle w:val="kursiv"/>
        </w:rPr>
      </w:pPr>
      <w:r w:rsidRPr="00357BC0">
        <w:rPr>
          <w:rStyle w:val="kursiv"/>
        </w:rPr>
        <w:drawing>
          <wp:inline distT="0" distB="0" distL="0" distR="0" wp14:anchorId="2E662655" wp14:editId="08DF53D1">
            <wp:extent cx="3657600" cy="2057400"/>
            <wp:effectExtent l="0" t="0" r="0" b="0"/>
            <wp:docPr id="1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0E811" w14:textId="52D583C6" w:rsidR="00B67F15" w:rsidRPr="00357BC0" w:rsidRDefault="00357BC0" w:rsidP="00357BC0">
      <w:pPr>
        <w:rPr>
          <w:rStyle w:val="kursiv"/>
        </w:rPr>
      </w:pPr>
      <w:r w:rsidRPr="00357BC0">
        <w:rPr>
          <w:rStyle w:val="kursiv"/>
        </w:rPr>
        <w:t>«</w:t>
      </w:r>
      <w:r w:rsidR="00B67F15" w:rsidRPr="00357BC0">
        <w:rPr>
          <w:rStyle w:val="kursiv"/>
        </w:rPr>
        <w:t>Virksomhetene i klima- og miljøsektoren må videreutvikle sin evne til å møte de stadig skiftende truslene innen digital sikkerhet. Digitale trusler kan både medføre store økonomiske konsekvenser og true virksomhetenes omdømme</w:t>
      </w:r>
      <w:r w:rsidRPr="00357BC0">
        <w:rPr>
          <w:rStyle w:val="kursiv"/>
        </w:rPr>
        <w:t>»</w:t>
      </w:r>
      <w:r w:rsidR="00B67F15" w:rsidRPr="00357BC0">
        <w:rPr>
          <w:rStyle w:val="kursiv"/>
        </w:rPr>
        <w:t>.</w:t>
      </w:r>
    </w:p>
    <w:p w14:paraId="624B8F2A" w14:textId="77777777" w:rsidR="00357BC0" w:rsidRDefault="00B67F15" w:rsidP="00357BC0">
      <w:r w:rsidRPr="00357BC0">
        <w:t xml:space="preserve">Den globale sikkerhetssituasjonen påvirker det nasjonale trusselbildet, og komplekse verdikjeder med mange aktører krever helhetlige sikkerhetstiltak. Digital </w:t>
      </w:r>
      <w:r w:rsidRPr="00357BC0">
        <w:t xml:space="preserve">sikkerhet er en grunnplanke for </w:t>
      </w:r>
      <w:r w:rsidRPr="00357BC0">
        <w:lastRenderedPageBreak/>
        <w:t xml:space="preserve">samfunnssikkerheten og for </w:t>
      </w:r>
      <w:r w:rsidRPr="00357BC0">
        <w:t xml:space="preserve">totalforsvaret av Norge. Økonomiske nedgangstider kan øke </w:t>
      </w:r>
      <w:r w:rsidRPr="00357BC0">
        <w:t xml:space="preserve">kriminelle trusler, og cyberangrep </w:t>
      </w:r>
      <w:proofErr w:type="spellStart"/>
      <w:r w:rsidRPr="00357BC0">
        <w:t>uforventes</w:t>
      </w:r>
      <w:proofErr w:type="spellEnd"/>
      <w:r w:rsidRPr="00357BC0">
        <w:t xml:space="preserve"> å utgjøre en økende </w:t>
      </w:r>
      <w:r w:rsidRPr="00357BC0">
        <w:t xml:space="preserve">risiko. Det er også forventet at kriminelle aktører i økende grad vil </w:t>
      </w:r>
      <w:r w:rsidRPr="00357BC0">
        <w:t>bruke kunstig intelligens i gjennomføringen av angrep.</w:t>
      </w:r>
    </w:p>
    <w:p w14:paraId="728E248A" w14:textId="77777777" w:rsidR="00357BC0" w:rsidRDefault="00B67F15" w:rsidP="00357BC0">
      <w:r w:rsidRPr="00357BC0">
        <w:t xml:space="preserve">For å beskytte virksomhetene må vi kontinuerlig overvåke og styrke digital sikkerhet. Nye direktiver fra EU vil stille strengere krav til cybersikkerhet og motstandsdyktighet i kritisk infrastruktur og </w:t>
      </w:r>
      <w:r w:rsidRPr="00357BC0">
        <w:t xml:space="preserve">løsninger i Norge. Norske virksomheter må derfor gjennomføre </w:t>
      </w:r>
      <w:r w:rsidRPr="00357BC0">
        <w:t>tekniske og organisatoriske tiltak for å beskytte nettverk og informasjons</w:t>
      </w:r>
      <w:r w:rsidRPr="00357BC0">
        <w:t>systemer enda bedre.</w:t>
      </w:r>
    </w:p>
    <w:p w14:paraId="33D3F4F0" w14:textId="77777777" w:rsidR="00357BC0" w:rsidRDefault="00B67F15" w:rsidP="00357BC0">
      <w:r w:rsidRPr="00357BC0">
        <w:t xml:space="preserve">Klima- og miljøsektorens virksomheter går sammen om bedre </w:t>
      </w:r>
      <w:r w:rsidRPr="00357BC0">
        <w:t xml:space="preserve">ansvar- og rolleavklaring omkring felles IKT-driftsmodell. Økt </w:t>
      </w:r>
      <w:proofErr w:type="gramStart"/>
      <w:r w:rsidRPr="00357BC0">
        <w:t>fokus</w:t>
      </w:r>
      <w:proofErr w:type="gramEnd"/>
      <w:r w:rsidRPr="00357BC0">
        <w:t xml:space="preserve"> på standardisering og økt etterlevelse av NSMs grunnprinsipper for IKT-sikkerhet vil være sentralt i det videre arbeidet.</w:t>
      </w:r>
    </w:p>
    <w:p w14:paraId="1800CFBE" w14:textId="521CBEE3" w:rsidR="00B67F15" w:rsidRPr="00357BC0" w:rsidRDefault="00B67F15" w:rsidP="00357BC0">
      <w:r w:rsidRPr="00357BC0">
        <w:t xml:space="preserve">God oversikt over informasjonsverdier og økt </w:t>
      </w:r>
      <w:proofErr w:type="gramStart"/>
      <w:r w:rsidRPr="00357BC0">
        <w:t>fokus</w:t>
      </w:r>
      <w:proofErr w:type="gramEnd"/>
      <w:r w:rsidRPr="00357BC0">
        <w:t xml:space="preserve"> på standardisering av systemer og løsninger vil bli viktig for å redusere risikoen for sikkerhetshull og for å sikre konsistente og pålitelige sikker</w:t>
      </w:r>
      <w:r w:rsidRPr="00357BC0">
        <w:t>hetsløsninger.</w:t>
      </w:r>
    </w:p>
    <w:p w14:paraId="02C7C357" w14:textId="1FE8DEC7" w:rsidR="00E22AE5" w:rsidRPr="00357BC0" w:rsidRDefault="00E22AE5" w:rsidP="00357BC0">
      <w:pPr>
        <w:rPr>
          <w:rFonts w:eastAsiaTheme="minorEastAsia"/>
        </w:rPr>
      </w:pPr>
      <w:r w:rsidRPr="00357BC0">
        <w:rPr>
          <w:rFonts w:eastAsiaTheme="minorEastAsia"/>
        </w:rPr>
        <w:t xml:space="preserve">Digitaliseringsstrategi for klima- og miljøsektoren 2025–2030 </w:t>
      </w:r>
      <w:r w:rsidRPr="00357BC0">
        <w:rPr>
          <w:rFonts w:eastAsiaTheme="minorEastAsia"/>
        </w:rPr>
        <w:br/>
      </w:r>
      <w:hyperlink r:id="rId7" w:anchor="id0012" w:history="1">
        <w:r w:rsidRPr="00357BC0">
          <w:rPr>
            <w:rStyle w:val="Hyperkobling"/>
            <w:rFonts w:eastAsiaTheme="minorEastAsia"/>
          </w:rPr>
          <w:t xml:space="preserve">– Hovedmål 1: Sikker og </w:t>
        </w:r>
        <w:proofErr w:type="gramStart"/>
        <w:r w:rsidRPr="00357BC0">
          <w:rPr>
            <w:rStyle w:val="Hyperkobling"/>
            <w:rFonts w:eastAsiaTheme="minorEastAsia"/>
          </w:rPr>
          <w:t>robust</w:t>
        </w:r>
        <w:proofErr w:type="gramEnd"/>
        <w:r w:rsidRPr="00357BC0">
          <w:rPr>
            <w:rStyle w:val="Hyperkobling"/>
            <w:rFonts w:eastAsiaTheme="minorEastAsia"/>
          </w:rPr>
          <w:t xml:space="preserve"> f</w:t>
        </w:r>
        <w:r w:rsidRPr="00357BC0">
          <w:rPr>
            <w:rStyle w:val="Hyperkobling"/>
            <w:rFonts w:eastAsiaTheme="minorEastAsia"/>
          </w:rPr>
          <w:t>o</w:t>
        </w:r>
        <w:r w:rsidRPr="00357BC0">
          <w:rPr>
            <w:rStyle w:val="Hyperkobling"/>
            <w:rFonts w:eastAsiaTheme="minorEastAsia"/>
          </w:rPr>
          <w:t>rvaltning</w:t>
        </w:r>
      </w:hyperlink>
      <w:r w:rsidRPr="00357BC0">
        <w:rPr>
          <w:rFonts w:eastAsiaTheme="minorEastAsia"/>
        </w:rPr>
        <w:t xml:space="preserve"> (fullversjon)</w:t>
      </w:r>
    </w:p>
    <w:p w14:paraId="722E5F59" w14:textId="3A463AC0" w:rsidR="00B67F15" w:rsidRPr="00357BC0" w:rsidRDefault="00B67F15" w:rsidP="00357BC0">
      <w:pPr>
        <w:pStyle w:val="UnOverskrift1"/>
      </w:pPr>
      <w:r w:rsidRPr="00357BC0">
        <w:lastRenderedPageBreak/>
        <w:t xml:space="preserve">Hovedmål 2 </w:t>
      </w:r>
      <w:r w:rsidRPr="00357BC0">
        <w:t>– Effektiv og samordnet sektor</w:t>
      </w:r>
    </w:p>
    <w:p w14:paraId="259BD2F2" w14:textId="59BCD9CE" w:rsidR="008E00E4" w:rsidRPr="00357BC0" w:rsidRDefault="00357BC0" w:rsidP="00357BC0">
      <w:pPr>
        <w:rPr>
          <w:rStyle w:val="kursiv"/>
        </w:rPr>
      </w:pPr>
      <w:r w:rsidRPr="00357BC0">
        <w:rPr>
          <w:rStyle w:val="kursiv"/>
        </w:rPr>
        <w:drawing>
          <wp:inline distT="0" distB="0" distL="0" distR="0" wp14:anchorId="0219522C" wp14:editId="53A0C545">
            <wp:extent cx="3657600" cy="1219200"/>
            <wp:effectExtent l="0" t="0" r="0" b="0"/>
            <wp:docPr id="2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CC36D" w14:textId="164A3513" w:rsidR="00B67F15" w:rsidRPr="00357BC0" w:rsidRDefault="00357BC0" w:rsidP="00357BC0">
      <w:pPr>
        <w:rPr>
          <w:rStyle w:val="kursiv"/>
        </w:rPr>
      </w:pPr>
      <w:r w:rsidRPr="00357BC0">
        <w:rPr>
          <w:rStyle w:val="kursiv"/>
        </w:rPr>
        <w:t>«</w:t>
      </w:r>
      <w:r w:rsidR="00B67F15" w:rsidRPr="00357BC0">
        <w:rPr>
          <w:rStyle w:val="kursiv"/>
        </w:rPr>
        <w:t xml:space="preserve">For å utvikle en samordnet og effektiv sektor må vi </w:t>
      </w:r>
      <w:proofErr w:type="gramStart"/>
      <w:r w:rsidR="00B67F15" w:rsidRPr="00357BC0">
        <w:rPr>
          <w:rStyle w:val="kursiv"/>
        </w:rPr>
        <w:t>fokusere</w:t>
      </w:r>
      <w:proofErr w:type="gramEnd"/>
      <w:r w:rsidR="00B67F15" w:rsidRPr="00357BC0">
        <w:rPr>
          <w:rStyle w:val="kursiv"/>
        </w:rPr>
        <w:t xml:space="preserve"> på å standardisere teknologiske løsninger, fremme samarbeid mellom ulike aktører, og investere i felles infrastruktur som kan skaleres etter behov</w:t>
      </w:r>
      <w:r w:rsidRPr="00357BC0">
        <w:rPr>
          <w:rStyle w:val="kursiv"/>
        </w:rPr>
        <w:t>»</w:t>
      </w:r>
      <w:r w:rsidR="00B67F15" w:rsidRPr="00357BC0">
        <w:rPr>
          <w:rStyle w:val="kursiv"/>
        </w:rPr>
        <w:t>.</w:t>
      </w:r>
    </w:p>
    <w:p w14:paraId="740237D7" w14:textId="77777777" w:rsidR="00357BC0" w:rsidRDefault="00B67F15" w:rsidP="00357BC0">
      <w:r w:rsidRPr="00357BC0">
        <w:t>Digitalisering er ment å føre til bedre tjenester og mer effektiv ressurs</w:t>
      </w:r>
      <w:r w:rsidRPr="00357BC0">
        <w:t>bruk i offentlig sektor samlet sett. Felles IKT-driftsmodell for Klima- og miljøsektoren er etablert for å blant annet legge til rette for at virksom</w:t>
      </w:r>
      <w:r w:rsidRPr="00357BC0">
        <w:t xml:space="preserve">hetene kan forvalte og utvikle egne fagapplikasjoner, og bruke </w:t>
      </w:r>
      <w:r w:rsidRPr="00357BC0">
        <w:t xml:space="preserve">digitalisering som virkemiddel i arbeidet med egne samfunnsoppdrag, mens drifts- og forvaltningsoppgaver på IKT-området løses sikrere og mer effektivt gjennom en sentralt </w:t>
      </w:r>
      <w:r w:rsidRPr="00357BC0">
        <w:t>forvaltet og samordnet sektor</w:t>
      </w:r>
      <w:r w:rsidRPr="00357BC0">
        <w:t>modell.</w:t>
      </w:r>
    </w:p>
    <w:p w14:paraId="7167D871" w14:textId="77777777" w:rsidR="00357BC0" w:rsidRDefault="00B67F15" w:rsidP="00357BC0">
      <w:r w:rsidRPr="00357BC0">
        <w:t>Det er også en nasjonal ambisjon og prioritering at offentlig sektor skal bli mer data-drevet og samhandle bedre om digitale tjenester. Medvirkning til samordning og samfinansiering av løsninger på tvers av sektorer og samarbeid med næringsliv og forskning vil derfor være viktig.</w:t>
      </w:r>
    </w:p>
    <w:p w14:paraId="42152A15" w14:textId="77777777" w:rsidR="00357BC0" w:rsidRDefault="00B67F15" w:rsidP="00357BC0">
      <w:r w:rsidRPr="00357BC0">
        <w:t>Virksomhetene i klima- og miljøsektoren må fortsette å utvikle løs</w:t>
      </w:r>
      <w:r w:rsidRPr="00357BC0">
        <w:t xml:space="preserve">ninger i tråd med kravene til brukerorientering, og samarbeid med andre aktører vil derfor være nødvendig for å utvikle enda bedre og </w:t>
      </w:r>
      <w:r w:rsidRPr="00357BC0">
        <w:lastRenderedPageBreak/>
        <w:t xml:space="preserve">mer sammenhengende tjenester i fremtiden. Et allerede godt </w:t>
      </w:r>
      <w:r w:rsidRPr="00357BC0">
        <w:t xml:space="preserve">etablerte samarbeid internt i sektoren må forvaltes og utvikles </w:t>
      </w:r>
      <w:r w:rsidRPr="00357BC0">
        <w:t>videre, samtidig som det prioriteres og settes av tid til samarbeid med virksomheter i andre sektorer.</w:t>
      </w:r>
    </w:p>
    <w:p w14:paraId="2A6AF31E" w14:textId="77777777" w:rsidR="00357BC0" w:rsidRDefault="00B67F15" w:rsidP="00357BC0">
      <w:r w:rsidRPr="00357BC0">
        <w:t xml:space="preserve">Virksomhetene må sammen vurdere og prioritere anskaffelse av infrastruktur som muliggjør </w:t>
      </w:r>
      <w:proofErr w:type="gramStart"/>
      <w:r w:rsidRPr="00357BC0">
        <w:t>anvendelse</w:t>
      </w:r>
      <w:proofErr w:type="gramEnd"/>
      <w:r w:rsidRPr="00357BC0">
        <w:t xml:space="preserve"> av ny teknologi. Det er samtidig svært viktig med god oversikt over systemenes tekniske tilstand. Virksomhetene må i den kommende strategiperioden derfor ha et økt </w:t>
      </w:r>
      <w:proofErr w:type="gramStart"/>
      <w:r w:rsidRPr="00357BC0">
        <w:t>fokus</w:t>
      </w:r>
      <w:proofErr w:type="gramEnd"/>
      <w:r w:rsidRPr="00357BC0">
        <w:t xml:space="preserve"> på investering og reinvestering i tekniske plattformer og </w:t>
      </w:r>
      <w:r w:rsidRPr="00357BC0">
        <w:t xml:space="preserve">løsninger slik at utfordringer omkring teknisk gjeld er håndterbart. </w:t>
      </w:r>
      <w:proofErr w:type="spellStart"/>
      <w:r w:rsidRPr="00357BC0">
        <w:t>Digdir</w:t>
      </w:r>
      <w:proofErr w:type="spellEnd"/>
      <w:r w:rsidRPr="00357BC0">
        <w:t xml:space="preserve">, Digitaliseringsrådet og andre statlige aktører på IKT-området </w:t>
      </w:r>
      <w:r w:rsidRPr="00357BC0">
        <w:t xml:space="preserve">brukes som sparringpartnere og veiledere i </w:t>
      </w:r>
      <w:r w:rsidRPr="00357BC0">
        <w:t xml:space="preserve">digitaliseringsspørsmål. Klare og tydelige avtaler mellom kunder og leverandør på felles IKT-driftsplattform sørger for effektiv drift og </w:t>
      </w:r>
      <w:r w:rsidRPr="00357BC0">
        <w:t>rasjonell tilnærming til prioritering og valg av ny teknologi.</w:t>
      </w:r>
    </w:p>
    <w:p w14:paraId="24876090" w14:textId="37A75A78" w:rsidR="00E22AE5" w:rsidRPr="00357BC0" w:rsidRDefault="00E22AE5" w:rsidP="00357BC0">
      <w:r w:rsidRPr="00357BC0">
        <w:rPr>
          <w:rFonts w:eastAsiaTheme="minorEastAsia"/>
        </w:rPr>
        <w:t>Digitaliseringsstrategi for klima- og miljøsektoren 2025–2030</w:t>
      </w:r>
      <w:r w:rsidRPr="00357BC0">
        <w:rPr>
          <w:rFonts w:eastAsiaTheme="minorEastAsia"/>
        </w:rPr>
        <w:br/>
      </w:r>
      <w:hyperlink r:id="rId9" w:anchor="id0016" w:history="1">
        <w:r w:rsidRPr="00357BC0">
          <w:rPr>
            <w:rStyle w:val="Hyperkobling"/>
            <w:rFonts w:eastAsiaTheme="minorEastAsia"/>
          </w:rPr>
          <w:t>– Hovedmål 2: Effektiv og sa</w:t>
        </w:r>
        <w:r w:rsidRPr="00357BC0">
          <w:rPr>
            <w:rStyle w:val="Hyperkobling"/>
            <w:rFonts w:eastAsiaTheme="minorEastAsia"/>
          </w:rPr>
          <w:t>m</w:t>
        </w:r>
        <w:r w:rsidRPr="00357BC0">
          <w:rPr>
            <w:rStyle w:val="Hyperkobling"/>
            <w:rFonts w:eastAsiaTheme="minorEastAsia"/>
          </w:rPr>
          <w:t>ordnet sektor</w:t>
        </w:r>
      </w:hyperlink>
      <w:r w:rsidRPr="00357BC0">
        <w:rPr>
          <w:rFonts w:eastAsiaTheme="minorEastAsia"/>
        </w:rPr>
        <w:t xml:space="preserve"> (fullversjon)</w:t>
      </w:r>
    </w:p>
    <w:p w14:paraId="1444D437" w14:textId="3348A8F9" w:rsidR="00B67F15" w:rsidRPr="00357BC0" w:rsidRDefault="00B67F15" w:rsidP="00357BC0">
      <w:pPr>
        <w:pStyle w:val="UnOverskrift1"/>
      </w:pPr>
      <w:r w:rsidRPr="00357BC0">
        <w:lastRenderedPageBreak/>
        <w:t xml:space="preserve">Hovedmål 3 </w:t>
      </w:r>
      <w:r w:rsidRPr="00357BC0">
        <w:t xml:space="preserve">– Økt deling og </w:t>
      </w:r>
      <w:proofErr w:type="spellStart"/>
      <w:r w:rsidRPr="00357BC0">
        <w:t>viderebruk</w:t>
      </w:r>
      <w:proofErr w:type="spellEnd"/>
      <w:r w:rsidRPr="00357BC0">
        <w:t xml:space="preserve"> av data</w:t>
      </w:r>
    </w:p>
    <w:p w14:paraId="49B5C4BD" w14:textId="17EE06FC" w:rsidR="008E00E4" w:rsidRPr="00357BC0" w:rsidRDefault="00357BC0" w:rsidP="00357BC0">
      <w:pPr>
        <w:rPr>
          <w:rStyle w:val="kursiv"/>
        </w:rPr>
      </w:pPr>
      <w:r w:rsidRPr="00357BC0">
        <w:rPr>
          <w:rStyle w:val="kursiv"/>
        </w:rPr>
        <w:drawing>
          <wp:inline distT="0" distB="0" distL="0" distR="0" wp14:anchorId="63CB5760" wp14:editId="6711260F">
            <wp:extent cx="3657600" cy="2057400"/>
            <wp:effectExtent l="0" t="0" r="0" b="0"/>
            <wp:docPr id="3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DEBA4" w14:textId="673CD55C" w:rsidR="00B67F15" w:rsidRPr="00357BC0" w:rsidRDefault="00357BC0" w:rsidP="00357BC0">
      <w:pPr>
        <w:rPr>
          <w:rStyle w:val="kursiv"/>
        </w:rPr>
      </w:pPr>
      <w:r w:rsidRPr="00357BC0">
        <w:rPr>
          <w:rStyle w:val="kursiv"/>
        </w:rPr>
        <w:t>«</w:t>
      </w:r>
      <w:r w:rsidR="00B67F15" w:rsidRPr="00357BC0">
        <w:rPr>
          <w:rStyle w:val="kursiv"/>
        </w:rPr>
        <w:t xml:space="preserve">Gjennom </w:t>
      </w:r>
      <w:r w:rsidRPr="00357BC0">
        <w:rPr>
          <w:rStyle w:val="kursiv"/>
        </w:rPr>
        <w:t>«</w:t>
      </w:r>
      <w:r w:rsidR="00B67F15" w:rsidRPr="00357BC0">
        <w:rPr>
          <w:rStyle w:val="kursiv"/>
        </w:rPr>
        <w:t>Orden i eget hus</w:t>
      </w:r>
      <w:r w:rsidRPr="00357BC0">
        <w:rPr>
          <w:rStyle w:val="kursiv"/>
        </w:rPr>
        <w:t>»</w:t>
      </w:r>
      <w:r w:rsidR="00B67F15" w:rsidRPr="00357BC0">
        <w:rPr>
          <w:rStyle w:val="kursiv"/>
        </w:rPr>
        <w:t xml:space="preserve"> har virksomhetene gode oversikter og beskrivelser av dataene som forvaltes. Økt deling og </w:t>
      </w:r>
      <w:proofErr w:type="spellStart"/>
      <w:r w:rsidR="00B67F15" w:rsidRPr="00357BC0">
        <w:rPr>
          <w:rStyle w:val="kursiv"/>
        </w:rPr>
        <w:t>viderebruk</w:t>
      </w:r>
      <w:proofErr w:type="spellEnd"/>
      <w:r w:rsidR="00B67F15" w:rsidRPr="00357BC0">
        <w:rPr>
          <w:rStyle w:val="kursiv"/>
        </w:rPr>
        <w:t xml:space="preserve"> av data bidrar til økt verdiskaping i samfunnet, samtidig som virksomhetene oppnår bedre utnyttelse av egne data og mer kontroll, kvalitet og effektivitet i egen virksomhet</w:t>
      </w:r>
      <w:r w:rsidRPr="00357BC0">
        <w:rPr>
          <w:rStyle w:val="kursiv"/>
        </w:rPr>
        <w:t>»</w:t>
      </w:r>
      <w:r w:rsidR="00B67F15" w:rsidRPr="00357BC0">
        <w:rPr>
          <w:rStyle w:val="kursiv"/>
        </w:rPr>
        <w:t>.</w:t>
      </w:r>
    </w:p>
    <w:p w14:paraId="1284573E" w14:textId="77777777" w:rsidR="00357BC0" w:rsidRDefault="00B67F15" w:rsidP="00357BC0">
      <w:r w:rsidRPr="00357BC0">
        <w:t xml:space="preserve">Data danner et vesentlig grunnlag for digitalisering. Norge har som mål å utnytte data for økt verdiskaping, for å skape flere arbeidsplasser, for å legge til rette for en mer effektiv offentlig sektor, og for å bidra til økt innovasjon og omstilling. Selv om det deles mye data i Norge, er det fortsatt et stort potensial for mer deling, tilgjengeliggjøring og </w:t>
      </w:r>
      <w:proofErr w:type="spellStart"/>
      <w:r w:rsidRPr="00357BC0">
        <w:t>viderebruk</w:t>
      </w:r>
      <w:proofErr w:type="spellEnd"/>
      <w:r w:rsidRPr="00357BC0">
        <w:t xml:space="preserve"> av data. Data skal deles og brukes på en måte som gir verdi for hele samfunnet, samtidig som man respekterer grunnleggende rettigheter og friheter, og sam</w:t>
      </w:r>
      <w:r w:rsidRPr="00357BC0">
        <w:t>tidig som viktige sikkerhetspolitiske føringer følges.</w:t>
      </w:r>
    </w:p>
    <w:p w14:paraId="5E09795A" w14:textId="77777777" w:rsidR="00357BC0" w:rsidRDefault="00B67F15" w:rsidP="00357BC0">
      <w:r w:rsidRPr="00357BC0">
        <w:lastRenderedPageBreak/>
        <w:t xml:space="preserve">Data er også er </w:t>
      </w:r>
      <w:r w:rsidRPr="00357BC0">
        <w:t>viktig bestanddel i kunnskapsarbeidet, der det gir grunnlag for innsikt og informerte beslutninger. Den strategiske retningen for virksom</w:t>
      </w:r>
      <w:r w:rsidRPr="00357BC0">
        <w:t xml:space="preserve">hetenes arbeid med å tilrettelegge for økt deling og </w:t>
      </w:r>
      <w:proofErr w:type="spellStart"/>
      <w:r w:rsidRPr="00357BC0">
        <w:t>viderebruk</w:t>
      </w:r>
      <w:proofErr w:type="spellEnd"/>
      <w:r w:rsidRPr="00357BC0">
        <w:t xml:space="preserve"> av data må ses i sammenheng med Klima- og miljødepartementets kunnskapsstrategi 2025–2030.</w:t>
      </w:r>
    </w:p>
    <w:p w14:paraId="76CE5D5A" w14:textId="77777777" w:rsidR="00357BC0" w:rsidRDefault="00B67F15" w:rsidP="00357BC0">
      <w:r w:rsidRPr="00357BC0">
        <w:t xml:space="preserve">Virksomhetene i sektoren skal legge til rette for økt deling og </w:t>
      </w:r>
      <w:proofErr w:type="spellStart"/>
      <w:r w:rsidRPr="00357BC0">
        <w:t>viderebruk</w:t>
      </w:r>
      <w:proofErr w:type="spellEnd"/>
      <w:r w:rsidRPr="00357BC0">
        <w:t xml:space="preserve"> av data, og forvalte data i samsvar med anbefalingene fra </w:t>
      </w:r>
      <w:proofErr w:type="spellStart"/>
      <w:r w:rsidRPr="00357BC0">
        <w:t>Viderebruksutvalget</w:t>
      </w:r>
      <w:proofErr w:type="spellEnd"/>
      <w:r w:rsidRPr="00357BC0">
        <w:t xml:space="preserve"> og i tråd implementering</w:t>
      </w:r>
      <w:r w:rsidRPr="00357BC0">
        <w:t xml:space="preserve"> av nye EU-direktiver. Miljødata er viktig for arbeidet på tvers av </w:t>
      </w:r>
      <w:r w:rsidRPr="00357BC0">
        <w:t xml:space="preserve">sektorene i </w:t>
      </w:r>
      <w:r w:rsidRPr="00357BC0">
        <w:t xml:space="preserve">Norge, og det er forventet at økt deling og tilgjengeliggjøring av data kan legge til rette for bruk av nye teknologier og utvikling av bærekraftige </w:t>
      </w:r>
      <w:r w:rsidRPr="00357BC0">
        <w:t>løsninger. Virksomhetene i Klima- og miljøsektoren deler allerede mye data, både internt i egen sektor og med virksomheter i andre sektorer, og vil i fortsettelsen arbeidet for å gjøre relevante datasett tilgjengelige, forvalte eksisterende datakataloger og videre</w:t>
      </w:r>
      <w:r w:rsidRPr="00357BC0">
        <w:t>utvikle sine dataplattformer. Både nasjonalt og internasjonalt regelverk følges opp i dette arbeidet.</w:t>
      </w:r>
    </w:p>
    <w:p w14:paraId="7ECB953A" w14:textId="2C8148B0" w:rsidR="00B67F15" w:rsidRPr="00357BC0" w:rsidRDefault="00B67F15" w:rsidP="00357BC0">
      <w:r w:rsidRPr="00357BC0">
        <w:t xml:space="preserve">Virksomhetene i sektoren har etablert et godt samarbeid omkring </w:t>
      </w:r>
      <w:r w:rsidRPr="00357BC0">
        <w:t xml:space="preserve">datadelingsspørsmål. Dette samarbeidet forvaltes og </w:t>
      </w:r>
      <w:r w:rsidRPr="00357BC0">
        <w:t>videreutvikles i strategi</w:t>
      </w:r>
      <w:r w:rsidRPr="00357BC0">
        <w:t>perioden. Departementet ønsker faglig dialog med virksom</w:t>
      </w:r>
      <w:r w:rsidRPr="00357BC0">
        <w:t xml:space="preserve">hetene omkring </w:t>
      </w:r>
      <w:r w:rsidRPr="00357BC0">
        <w:t xml:space="preserve">datadelingsspørsmål og </w:t>
      </w:r>
      <w:proofErr w:type="spellStart"/>
      <w:r w:rsidRPr="00357BC0">
        <w:t>datadelingsinititativer</w:t>
      </w:r>
      <w:proofErr w:type="spellEnd"/>
      <w:r w:rsidRPr="00357BC0">
        <w:t xml:space="preserve"> i den kommende strategi</w:t>
      </w:r>
      <w:r w:rsidRPr="00357BC0">
        <w:t>perioden.</w:t>
      </w:r>
    </w:p>
    <w:p w14:paraId="51672F5E" w14:textId="7952881C" w:rsidR="00E22AE5" w:rsidRPr="00357BC0" w:rsidRDefault="00E22AE5" w:rsidP="00357BC0">
      <w:r w:rsidRPr="00357BC0">
        <w:rPr>
          <w:rFonts w:eastAsiaTheme="minorEastAsia"/>
        </w:rPr>
        <w:t>Digitaliseringsstrategi for klima- og miljøsektoren 2025–2030</w:t>
      </w:r>
      <w:r w:rsidRPr="00357BC0">
        <w:rPr>
          <w:rFonts w:eastAsiaTheme="minorEastAsia"/>
        </w:rPr>
        <w:br/>
      </w:r>
      <w:hyperlink r:id="rId11" w:anchor="id0021" w:history="1">
        <w:r w:rsidRPr="00357BC0">
          <w:rPr>
            <w:rStyle w:val="Hyperkobling"/>
            <w:rFonts w:eastAsiaTheme="minorEastAsia"/>
          </w:rPr>
          <w:t xml:space="preserve">– Hovedmål 3: Økt deling og </w:t>
        </w:r>
        <w:proofErr w:type="spellStart"/>
        <w:r w:rsidRPr="00357BC0">
          <w:rPr>
            <w:rStyle w:val="Hyperkobling"/>
            <w:rFonts w:eastAsiaTheme="minorEastAsia"/>
          </w:rPr>
          <w:t>viderebruk</w:t>
        </w:r>
        <w:proofErr w:type="spellEnd"/>
        <w:r w:rsidRPr="00357BC0">
          <w:rPr>
            <w:rStyle w:val="Hyperkobling"/>
            <w:rFonts w:eastAsiaTheme="minorEastAsia"/>
          </w:rPr>
          <w:t xml:space="preserve"> a</w:t>
        </w:r>
        <w:r w:rsidRPr="00357BC0">
          <w:rPr>
            <w:rStyle w:val="Hyperkobling"/>
            <w:rFonts w:eastAsiaTheme="minorEastAsia"/>
          </w:rPr>
          <w:t>v</w:t>
        </w:r>
        <w:r w:rsidRPr="00357BC0">
          <w:rPr>
            <w:rStyle w:val="Hyperkobling"/>
            <w:rFonts w:eastAsiaTheme="minorEastAsia"/>
          </w:rPr>
          <w:t xml:space="preserve"> data</w:t>
        </w:r>
      </w:hyperlink>
      <w:r w:rsidRPr="00357BC0">
        <w:rPr>
          <w:rFonts w:eastAsiaTheme="minorEastAsia"/>
        </w:rPr>
        <w:t xml:space="preserve"> (fullversjon)</w:t>
      </w:r>
    </w:p>
    <w:p w14:paraId="6328C6BB" w14:textId="05872E67" w:rsidR="00B67F15" w:rsidRPr="00357BC0" w:rsidRDefault="00B67F15" w:rsidP="00357BC0">
      <w:pPr>
        <w:pStyle w:val="UnOverskrift1"/>
      </w:pPr>
      <w:r w:rsidRPr="00357BC0">
        <w:lastRenderedPageBreak/>
        <w:t xml:space="preserve">Hovedmål 4 </w:t>
      </w:r>
      <w:r w:rsidRPr="00357BC0">
        <w:t>– Kompetanse og teknologianvendelse</w:t>
      </w:r>
    </w:p>
    <w:p w14:paraId="7198CE44" w14:textId="5D914506" w:rsidR="008E00E4" w:rsidRPr="00357BC0" w:rsidRDefault="00357BC0" w:rsidP="00357BC0">
      <w:pPr>
        <w:rPr>
          <w:rStyle w:val="kursiv"/>
        </w:rPr>
      </w:pPr>
      <w:r w:rsidRPr="00357BC0">
        <w:rPr>
          <w:rStyle w:val="kursiv"/>
        </w:rPr>
        <w:drawing>
          <wp:inline distT="0" distB="0" distL="0" distR="0" wp14:anchorId="15B4F0A7" wp14:editId="1A4B809A">
            <wp:extent cx="3657600" cy="2438400"/>
            <wp:effectExtent l="0" t="0" r="0" b="0"/>
            <wp:docPr id="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CED18" w14:textId="521B20DF" w:rsidR="00B67F15" w:rsidRPr="00357BC0" w:rsidRDefault="00357BC0" w:rsidP="00357BC0">
      <w:pPr>
        <w:rPr>
          <w:rStyle w:val="kursiv"/>
        </w:rPr>
      </w:pPr>
      <w:r w:rsidRPr="00357BC0">
        <w:rPr>
          <w:rStyle w:val="kursiv"/>
        </w:rPr>
        <w:t>«</w:t>
      </w:r>
      <w:r w:rsidR="00B67F15" w:rsidRPr="00357BC0">
        <w:rPr>
          <w:rStyle w:val="kursiv"/>
        </w:rPr>
        <w:t>For å</w:t>
      </w:r>
      <w:r w:rsidR="00B67F15" w:rsidRPr="00357BC0">
        <w:rPr>
          <w:rStyle w:val="kursiv"/>
        </w:rPr>
        <w:t xml:space="preserve"> utvikle en fremtidsrettet sektor på digitaliseringsområdet, fokuserer virksomhetene på kompetanseutvikling, fremmer samarbeid mellom ulike aktører, og sikrer kostnadseffektiv integrasjon av innovative teknologier</w:t>
      </w:r>
      <w:r w:rsidRPr="00357BC0">
        <w:rPr>
          <w:rStyle w:val="kursiv"/>
        </w:rPr>
        <w:t>»</w:t>
      </w:r>
      <w:r w:rsidR="00B67F15" w:rsidRPr="00357BC0">
        <w:rPr>
          <w:rStyle w:val="kursiv"/>
        </w:rPr>
        <w:t>.</w:t>
      </w:r>
    </w:p>
    <w:p w14:paraId="684DD5A5" w14:textId="77777777" w:rsidR="00357BC0" w:rsidRDefault="00B67F15" w:rsidP="00357BC0">
      <w:r w:rsidRPr="00357BC0">
        <w:t>Digitalisering handler i mange sammenhenger om endring. Virksom</w:t>
      </w:r>
      <w:r w:rsidRPr="00357BC0">
        <w:t>heter må derfor kunne anskaffe og anvende digitale teknologier for å omstille dagens arbeidsprosesser. Digital kompetanse er avgjørende for bruk av digital teknologi i utviklingsarbeidet, men slik kompe</w:t>
      </w:r>
      <w:r w:rsidRPr="00357BC0">
        <w:t>tanse er blitt et knapphetsgode i samfunnet. Kompetanse</w:t>
      </w:r>
      <w:r w:rsidRPr="00357BC0">
        <w:t>utvikling blant både ledere og ansatte er derfor avgjørende for å lykkes med digitaliseringen av prosesser og tjenester.</w:t>
      </w:r>
    </w:p>
    <w:p w14:paraId="53BDFA48" w14:textId="77777777" w:rsidR="00357BC0" w:rsidRDefault="00B67F15" w:rsidP="00357BC0">
      <w:r w:rsidRPr="00357BC0">
        <w:t xml:space="preserve">Digitalisering og </w:t>
      </w:r>
      <w:r w:rsidRPr="00357BC0">
        <w:t xml:space="preserve">utviklingen av nye løsninger bør skje i samarbeid mellom interne ressurser og ekstern spisskompetanse. Smidig </w:t>
      </w:r>
      <w:r w:rsidRPr="00357BC0">
        <w:lastRenderedPageBreak/>
        <w:t>utvikling og tverrfaglige team kan under de rette omstendighetene være gode tilnærminger i møte med økte krav, ambisjoner og forventinger om hurtig endring i en teknologidrevet verden.</w:t>
      </w:r>
    </w:p>
    <w:p w14:paraId="7EA7D2EF" w14:textId="77777777" w:rsidR="00357BC0" w:rsidRDefault="00B67F15" w:rsidP="00357BC0">
      <w:r w:rsidRPr="00357BC0">
        <w:t>Kunstig intelligens (KI) er et eksempel på teknologi som er forventet å bidra til å effektivisere offentlige tjenester, å øke produktiviteten i virksomhetene og å bidra til nødvendig omstilling. Det er en nasjonal ambisjon at Norge skal være i front på etisk og trygg bruk av KI.</w:t>
      </w:r>
    </w:p>
    <w:p w14:paraId="49F11C34" w14:textId="3A3782F5" w:rsidR="00B67F15" w:rsidRPr="00357BC0" w:rsidRDefault="00B67F15" w:rsidP="00357BC0">
      <w:r w:rsidRPr="00357BC0">
        <w:t xml:space="preserve">Virksomhetene i Klima- og miljøsektoren viderefører godt samarbeid og deler erfaringer om </w:t>
      </w:r>
      <w:r w:rsidRPr="00357BC0">
        <w:t xml:space="preserve">teknologibruk og utvikling av digitale løsninger. Dette kan til dels kompensere for mangel på kostbar og knapp arbeidskraft. De strategiske </w:t>
      </w:r>
      <w:r w:rsidRPr="00357BC0">
        <w:t>målene inkluderer å beholde og utvikle egen kompetanse, gjennom</w:t>
      </w:r>
      <w:r w:rsidRPr="00357BC0">
        <w:t>føre kost/</w:t>
      </w:r>
      <w:r w:rsidRPr="00357BC0">
        <w:t xml:space="preserve">nytte-vurdering for anskaffelse og </w:t>
      </w:r>
      <w:proofErr w:type="gramStart"/>
      <w:r w:rsidRPr="00357BC0">
        <w:t>anvendelse</w:t>
      </w:r>
      <w:proofErr w:type="gramEnd"/>
      <w:r w:rsidRPr="00357BC0">
        <w:t xml:space="preserve"> av ny </w:t>
      </w:r>
      <w:r w:rsidRPr="00357BC0">
        <w:t xml:space="preserve">teknologi, samarbeid om erfaringer om bruk av KI. Virksomhetene skal videreutvikle datagrunnlaget for bruk av KI, etterstrebe </w:t>
      </w:r>
      <w:proofErr w:type="gramStart"/>
      <w:r w:rsidRPr="00357BC0">
        <w:t>anvendelse</w:t>
      </w:r>
      <w:proofErr w:type="gramEnd"/>
      <w:r w:rsidRPr="00357BC0">
        <w:t xml:space="preserve"> og utvikling av klimavennlig KI, og følge etiske prinsipper for bruk av KI.</w:t>
      </w:r>
    </w:p>
    <w:p w14:paraId="3B3417A1" w14:textId="44D00B12" w:rsidR="00E22AE5" w:rsidRPr="00357BC0" w:rsidRDefault="00E22AE5" w:rsidP="00357BC0">
      <w:r w:rsidRPr="00357BC0">
        <w:rPr>
          <w:rFonts w:eastAsiaTheme="minorEastAsia"/>
        </w:rPr>
        <w:t>Digitaliseringsstrategi for klima- og miljøsektoren 2025–2030</w:t>
      </w:r>
      <w:r w:rsidRPr="00357BC0">
        <w:rPr>
          <w:rFonts w:eastAsiaTheme="minorEastAsia"/>
        </w:rPr>
        <w:br/>
      </w:r>
      <w:hyperlink r:id="rId13" w:anchor="id0027" w:history="1">
        <w:r w:rsidRPr="00357BC0">
          <w:rPr>
            <w:rStyle w:val="Hyperkobling"/>
            <w:rFonts w:eastAsiaTheme="minorEastAsia"/>
          </w:rPr>
          <w:t>– Hovedmål 4: Kompetanse og teknologianve</w:t>
        </w:r>
        <w:r w:rsidRPr="00357BC0">
          <w:rPr>
            <w:rStyle w:val="Hyperkobling"/>
            <w:rFonts w:eastAsiaTheme="minorEastAsia"/>
          </w:rPr>
          <w:t>n</w:t>
        </w:r>
        <w:r w:rsidRPr="00357BC0">
          <w:rPr>
            <w:rStyle w:val="Hyperkobling"/>
            <w:rFonts w:eastAsiaTheme="minorEastAsia"/>
          </w:rPr>
          <w:t>delse</w:t>
        </w:r>
      </w:hyperlink>
      <w:r w:rsidRPr="00357BC0">
        <w:rPr>
          <w:rFonts w:eastAsiaTheme="minorEastAsia"/>
        </w:rPr>
        <w:t xml:space="preserve"> (fullversjon)</w:t>
      </w:r>
    </w:p>
    <w:sectPr w:rsidR="00E22AE5" w:rsidRPr="00357BC0">
      <w:pgSz w:w="8391" w:h="11906"/>
      <w:pgMar w:top="720" w:right="720" w:bottom="720" w:left="72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Century Old Style">
    <w:panose1 w:val="02030603060405030204"/>
    <w:charset w:val="00"/>
    <w:family w:val="roman"/>
    <w:pitch w:val="variable"/>
    <w:sig w:usb0="00000007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83EBA"/>
    <w:multiLevelType w:val="hybridMultilevel"/>
    <w:tmpl w:val="5E16FD0A"/>
    <w:lvl w:ilvl="0" w:tplc="6C52F6D6">
      <w:start w:val="1"/>
      <w:numFmt w:val="decimal"/>
      <w:pStyle w:val="Nummerertliste3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F196A"/>
    <w:multiLevelType w:val="hybridMultilevel"/>
    <w:tmpl w:val="E15872F0"/>
    <w:styleLink w:val="l-ListeStilMal"/>
    <w:lvl w:ilvl="0" w:tplc="D4F43E00">
      <w:start w:val="1"/>
      <w:numFmt w:val="decimal"/>
      <w:lvlText w:val="Vedlegg 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903D5"/>
    <w:multiLevelType w:val="multilevel"/>
    <w:tmpl w:val="347E354A"/>
    <w:styleLink w:val="NrListeStil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3" w15:restartNumberingAfterBreak="0">
    <w:nsid w:val="055B2B6A"/>
    <w:multiLevelType w:val="singleLevel"/>
    <w:tmpl w:val="36C6BC30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746" w:hanging="306"/>
      </w:pPr>
      <w:rPr>
        <w:rFonts w:ascii="Symbol" w:hAnsi="Symbol" w:hint="default"/>
      </w:rPr>
    </w:lvl>
  </w:abstractNum>
  <w:abstractNum w:abstractNumId="4" w15:restartNumberingAfterBreak="0">
    <w:nsid w:val="06DE23F1"/>
    <w:multiLevelType w:val="singleLevel"/>
    <w:tmpl w:val="4A32CF16"/>
    <w:lvl w:ilvl="0">
      <w:start w:val="1"/>
      <w:numFmt w:val="bullet"/>
      <w:pStyle w:val="Listebombe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FF505F"/>
    <w:multiLevelType w:val="hybridMultilevel"/>
    <w:tmpl w:val="0068EECE"/>
    <w:lvl w:ilvl="0" w:tplc="5E44CE54">
      <w:start w:val="1"/>
      <w:numFmt w:val="bullet"/>
      <w:pStyle w:val="Liste4"/>
      <w:lvlText w:val="-"/>
      <w:lvlJc w:val="left"/>
      <w:pPr>
        <w:ind w:left="1911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09733EFC"/>
    <w:multiLevelType w:val="hybridMultilevel"/>
    <w:tmpl w:val="FD58A3FA"/>
    <w:lvl w:ilvl="0" w:tplc="2682A0A2">
      <w:start w:val="1"/>
      <w:numFmt w:val="decimal"/>
      <w:pStyle w:val="Nummerertliste5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A4099"/>
    <w:multiLevelType w:val="hybridMultilevel"/>
    <w:tmpl w:val="F4E0CBE2"/>
    <w:lvl w:ilvl="0" w:tplc="0AC2FC3C">
      <w:start w:val="1"/>
      <w:numFmt w:val="decimal"/>
      <w:pStyle w:val="Nummerertliste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D053D9"/>
    <w:multiLevelType w:val="hybridMultilevel"/>
    <w:tmpl w:val="FD9C0ED6"/>
    <w:lvl w:ilvl="0" w:tplc="48DE020E">
      <w:start w:val="1"/>
      <w:numFmt w:val="lowerRoman"/>
      <w:pStyle w:val="romertallliste3"/>
      <w:lvlText w:val="%1."/>
      <w:lvlJc w:val="right"/>
      <w:pPr>
        <w:ind w:left="1514" w:hanging="360"/>
      </w:pPr>
    </w:lvl>
    <w:lvl w:ilvl="1" w:tplc="04140019" w:tentative="1">
      <w:start w:val="1"/>
      <w:numFmt w:val="lowerLetter"/>
      <w:lvlText w:val="%2."/>
      <w:lvlJc w:val="left"/>
      <w:pPr>
        <w:ind w:left="2234" w:hanging="360"/>
      </w:pPr>
    </w:lvl>
    <w:lvl w:ilvl="2" w:tplc="0414001B" w:tentative="1">
      <w:start w:val="1"/>
      <w:numFmt w:val="lowerRoman"/>
      <w:lvlText w:val="%3."/>
      <w:lvlJc w:val="right"/>
      <w:pPr>
        <w:ind w:left="2954" w:hanging="180"/>
      </w:pPr>
    </w:lvl>
    <w:lvl w:ilvl="3" w:tplc="0414000F" w:tentative="1">
      <w:start w:val="1"/>
      <w:numFmt w:val="decimal"/>
      <w:lvlText w:val="%4."/>
      <w:lvlJc w:val="left"/>
      <w:pPr>
        <w:ind w:left="3674" w:hanging="360"/>
      </w:pPr>
    </w:lvl>
    <w:lvl w:ilvl="4" w:tplc="04140019" w:tentative="1">
      <w:start w:val="1"/>
      <w:numFmt w:val="lowerLetter"/>
      <w:lvlText w:val="%5."/>
      <w:lvlJc w:val="left"/>
      <w:pPr>
        <w:ind w:left="4394" w:hanging="360"/>
      </w:pPr>
    </w:lvl>
    <w:lvl w:ilvl="5" w:tplc="0414001B" w:tentative="1">
      <w:start w:val="1"/>
      <w:numFmt w:val="lowerRoman"/>
      <w:lvlText w:val="%6."/>
      <w:lvlJc w:val="right"/>
      <w:pPr>
        <w:ind w:left="5114" w:hanging="180"/>
      </w:pPr>
    </w:lvl>
    <w:lvl w:ilvl="6" w:tplc="0414000F" w:tentative="1">
      <w:start w:val="1"/>
      <w:numFmt w:val="decimal"/>
      <w:lvlText w:val="%7."/>
      <w:lvlJc w:val="left"/>
      <w:pPr>
        <w:ind w:left="5834" w:hanging="360"/>
      </w:pPr>
    </w:lvl>
    <w:lvl w:ilvl="7" w:tplc="04140019" w:tentative="1">
      <w:start w:val="1"/>
      <w:numFmt w:val="lowerLetter"/>
      <w:lvlText w:val="%8."/>
      <w:lvlJc w:val="left"/>
      <w:pPr>
        <w:ind w:left="6554" w:hanging="360"/>
      </w:pPr>
    </w:lvl>
    <w:lvl w:ilvl="8" w:tplc="0414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9" w15:restartNumberingAfterBreak="0">
    <w:nsid w:val="0E3A6924"/>
    <w:multiLevelType w:val="multilevel"/>
    <w:tmpl w:val="17FCA248"/>
    <w:styleLink w:val="OverskrifterListeStil"/>
    <w:lvl w:ilvl="0">
      <w:start w:val="1"/>
      <w:numFmt w:val="none"/>
      <w:lvlText w:val=""/>
      <w:lvlJc w:val="left"/>
      <w:pPr>
        <w:tabs>
          <w:tab w:val="num" w:pos="1011"/>
        </w:tabs>
        <w:ind w:left="1011" w:firstLine="0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tabs>
          <w:tab w:val="num" w:pos="1408"/>
        </w:tabs>
        <w:ind w:left="1408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1805"/>
        </w:tabs>
        <w:ind w:left="1810" w:hanging="5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202"/>
        </w:tabs>
        <w:ind w:left="2202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599"/>
        </w:tabs>
        <w:ind w:left="2599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393"/>
        </w:tabs>
        <w:ind w:left="3393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790"/>
        </w:tabs>
        <w:ind w:left="3790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187"/>
        </w:tabs>
        <w:ind w:left="4187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584"/>
        </w:tabs>
        <w:ind w:left="4584" w:hanging="397"/>
      </w:pPr>
      <w:rPr>
        <w:rFonts w:hint="default"/>
      </w:rPr>
    </w:lvl>
  </w:abstractNum>
  <w:abstractNum w:abstractNumId="10" w15:restartNumberingAfterBreak="0">
    <w:nsid w:val="11FF2784"/>
    <w:multiLevelType w:val="multilevel"/>
    <w:tmpl w:val="96E67026"/>
    <w:styleLink w:val="RomListeStil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Restart w:val="1"/>
      <w:pStyle w:val="figur-tittel"/>
      <w:suff w:val="space"/>
      <w:lvlText w:val="Figur %1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pStyle w:val="tabell-tittel"/>
      <w:suff w:val="space"/>
      <w:lvlText w:val="Tabell %1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pStyle w:val="tittel-ramme"/>
      <w:suff w:val="space"/>
      <w:lvlText w:val="Boks %1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12213745"/>
    <w:multiLevelType w:val="hybridMultilevel"/>
    <w:tmpl w:val="300830D8"/>
    <w:lvl w:ilvl="0" w:tplc="CE785444">
      <w:start w:val="1"/>
      <w:numFmt w:val="lowerLetter"/>
      <w:pStyle w:val="alfaliste3"/>
      <w:lvlText w:val="%1."/>
      <w:lvlJc w:val="left"/>
      <w:pPr>
        <w:ind w:left="1154" w:hanging="360"/>
      </w:pPr>
    </w:lvl>
    <w:lvl w:ilvl="1" w:tplc="04140019" w:tentative="1">
      <w:start w:val="1"/>
      <w:numFmt w:val="lowerLetter"/>
      <w:lvlText w:val="%2."/>
      <w:lvlJc w:val="left"/>
      <w:pPr>
        <w:ind w:left="2234" w:hanging="360"/>
      </w:pPr>
    </w:lvl>
    <w:lvl w:ilvl="2" w:tplc="0414001B" w:tentative="1">
      <w:start w:val="1"/>
      <w:numFmt w:val="lowerRoman"/>
      <w:lvlText w:val="%3."/>
      <w:lvlJc w:val="right"/>
      <w:pPr>
        <w:ind w:left="2954" w:hanging="180"/>
      </w:pPr>
    </w:lvl>
    <w:lvl w:ilvl="3" w:tplc="0414000F" w:tentative="1">
      <w:start w:val="1"/>
      <w:numFmt w:val="decimal"/>
      <w:lvlText w:val="%4."/>
      <w:lvlJc w:val="left"/>
      <w:pPr>
        <w:ind w:left="3674" w:hanging="360"/>
      </w:pPr>
    </w:lvl>
    <w:lvl w:ilvl="4" w:tplc="04140019" w:tentative="1">
      <w:start w:val="1"/>
      <w:numFmt w:val="lowerLetter"/>
      <w:lvlText w:val="%5."/>
      <w:lvlJc w:val="left"/>
      <w:pPr>
        <w:ind w:left="4394" w:hanging="360"/>
      </w:pPr>
    </w:lvl>
    <w:lvl w:ilvl="5" w:tplc="0414001B" w:tentative="1">
      <w:start w:val="1"/>
      <w:numFmt w:val="lowerRoman"/>
      <w:lvlText w:val="%6."/>
      <w:lvlJc w:val="right"/>
      <w:pPr>
        <w:ind w:left="5114" w:hanging="180"/>
      </w:pPr>
    </w:lvl>
    <w:lvl w:ilvl="6" w:tplc="0414000F" w:tentative="1">
      <w:start w:val="1"/>
      <w:numFmt w:val="decimal"/>
      <w:lvlText w:val="%7."/>
      <w:lvlJc w:val="left"/>
      <w:pPr>
        <w:ind w:left="5834" w:hanging="360"/>
      </w:pPr>
    </w:lvl>
    <w:lvl w:ilvl="7" w:tplc="04140019" w:tentative="1">
      <w:start w:val="1"/>
      <w:numFmt w:val="lowerLetter"/>
      <w:lvlText w:val="%8."/>
      <w:lvlJc w:val="left"/>
      <w:pPr>
        <w:ind w:left="6554" w:hanging="360"/>
      </w:pPr>
    </w:lvl>
    <w:lvl w:ilvl="8" w:tplc="0414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12" w15:restartNumberingAfterBreak="0">
    <w:nsid w:val="188F628A"/>
    <w:multiLevelType w:val="singleLevel"/>
    <w:tmpl w:val="3B5230DE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77" w:hanging="357"/>
      </w:pPr>
      <w:rPr>
        <w:rFonts w:ascii="Symbol" w:hAnsi="Symbol" w:hint="default"/>
      </w:rPr>
    </w:lvl>
  </w:abstractNum>
  <w:abstractNum w:abstractNumId="13" w15:restartNumberingAfterBreak="0">
    <w:nsid w:val="1C7F59B6"/>
    <w:multiLevelType w:val="hybridMultilevel"/>
    <w:tmpl w:val="7C6A8BC4"/>
    <w:lvl w:ilvl="0" w:tplc="6ECE37FE">
      <w:start w:val="1"/>
      <w:numFmt w:val="bullet"/>
      <w:pStyle w:val="Liste5"/>
      <w:lvlText w:val="-"/>
      <w:lvlJc w:val="left"/>
      <w:pPr>
        <w:ind w:left="2308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4" w15:restartNumberingAfterBreak="0">
    <w:nsid w:val="1CEB1FF4"/>
    <w:multiLevelType w:val="hybridMultilevel"/>
    <w:tmpl w:val="0F6CE540"/>
    <w:lvl w:ilvl="0" w:tplc="F196B500">
      <w:start w:val="1"/>
      <w:numFmt w:val="lowerRoman"/>
      <w:pStyle w:val="romertallliste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E6725"/>
    <w:multiLevelType w:val="hybridMultilevel"/>
    <w:tmpl w:val="3D148BF0"/>
    <w:lvl w:ilvl="0" w:tplc="71DC6766">
      <w:start w:val="1"/>
      <w:numFmt w:val="bullet"/>
      <w:pStyle w:val="Listebombe2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A0207B"/>
    <w:multiLevelType w:val="singleLevel"/>
    <w:tmpl w:val="7B107872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</w:rPr>
    </w:lvl>
  </w:abstractNum>
  <w:abstractNum w:abstractNumId="17" w15:restartNumberingAfterBreak="0">
    <w:nsid w:val="2AAE125A"/>
    <w:multiLevelType w:val="hybridMultilevel"/>
    <w:tmpl w:val="66B0CEFE"/>
    <w:lvl w:ilvl="0" w:tplc="807EF05A">
      <w:start w:val="1"/>
      <w:numFmt w:val="lowerRoman"/>
      <w:pStyle w:val="romertallliste2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161E7"/>
    <w:multiLevelType w:val="hybridMultilevel"/>
    <w:tmpl w:val="31B423D2"/>
    <w:lvl w:ilvl="0" w:tplc="FE105EBA">
      <w:start w:val="1"/>
      <w:numFmt w:val="lowerRoman"/>
      <w:pStyle w:val="romertallliste4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22684"/>
    <w:multiLevelType w:val="multilevel"/>
    <w:tmpl w:val="1E703940"/>
    <w:styleLink w:val="OpplistingListeStil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20" w15:restartNumberingAfterBreak="0">
    <w:nsid w:val="35413FD5"/>
    <w:multiLevelType w:val="hybridMultilevel"/>
    <w:tmpl w:val="3C5AA20A"/>
    <w:lvl w:ilvl="0" w:tplc="E8640280">
      <w:start w:val="1"/>
      <w:numFmt w:val="decimal"/>
      <w:pStyle w:val="Nummerertliste4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C91E50"/>
    <w:multiLevelType w:val="multilevel"/>
    <w:tmpl w:val="96E67026"/>
    <w:numStyleLink w:val="RomListeStil"/>
  </w:abstractNum>
  <w:abstractNum w:abstractNumId="22" w15:restartNumberingAfterBreak="0">
    <w:nsid w:val="3A3D07AB"/>
    <w:multiLevelType w:val="hybridMultilevel"/>
    <w:tmpl w:val="9A8ECB28"/>
    <w:lvl w:ilvl="0" w:tplc="0700DA7C">
      <w:start w:val="1"/>
      <w:numFmt w:val="lowerRoman"/>
      <w:pStyle w:val="romertallliste5"/>
      <w:lvlText w:val="%1."/>
      <w:lvlJc w:val="right"/>
      <w:pPr>
        <w:ind w:left="2308" w:hanging="360"/>
      </w:pPr>
    </w:lvl>
    <w:lvl w:ilvl="1" w:tplc="04140019" w:tentative="1">
      <w:start w:val="1"/>
      <w:numFmt w:val="lowerLetter"/>
      <w:lvlText w:val="%2."/>
      <w:lvlJc w:val="left"/>
      <w:pPr>
        <w:ind w:left="3028" w:hanging="360"/>
      </w:pPr>
    </w:lvl>
    <w:lvl w:ilvl="2" w:tplc="0414001B" w:tentative="1">
      <w:start w:val="1"/>
      <w:numFmt w:val="lowerRoman"/>
      <w:lvlText w:val="%3."/>
      <w:lvlJc w:val="right"/>
      <w:pPr>
        <w:ind w:left="3748" w:hanging="180"/>
      </w:pPr>
    </w:lvl>
    <w:lvl w:ilvl="3" w:tplc="0414000F" w:tentative="1">
      <w:start w:val="1"/>
      <w:numFmt w:val="decimal"/>
      <w:lvlText w:val="%4."/>
      <w:lvlJc w:val="left"/>
      <w:pPr>
        <w:ind w:left="4468" w:hanging="360"/>
      </w:pPr>
    </w:lvl>
    <w:lvl w:ilvl="4" w:tplc="04140019" w:tentative="1">
      <w:start w:val="1"/>
      <w:numFmt w:val="lowerLetter"/>
      <w:lvlText w:val="%5."/>
      <w:lvlJc w:val="left"/>
      <w:pPr>
        <w:ind w:left="5188" w:hanging="360"/>
      </w:pPr>
    </w:lvl>
    <w:lvl w:ilvl="5" w:tplc="0414001B" w:tentative="1">
      <w:start w:val="1"/>
      <w:numFmt w:val="lowerRoman"/>
      <w:lvlText w:val="%6."/>
      <w:lvlJc w:val="right"/>
      <w:pPr>
        <w:ind w:left="5908" w:hanging="180"/>
      </w:pPr>
    </w:lvl>
    <w:lvl w:ilvl="6" w:tplc="0414000F" w:tentative="1">
      <w:start w:val="1"/>
      <w:numFmt w:val="decimal"/>
      <w:lvlText w:val="%7."/>
      <w:lvlJc w:val="left"/>
      <w:pPr>
        <w:ind w:left="6628" w:hanging="360"/>
      </w:pPr>
    </w:lvl>
    <w:lvl w:ilvl="7" w:tplc="04140019" w:tentative="1">
      <w:start w:val="1"/>
      <w:numFmt w:val="lowerLetter"/>
      <w:lvlText w:val="%8."/>
      <w:lvlJc w:val="left"/>
      <w:pPr>
        <w:ind w:left="7348" w:hanging="360"/>
      </w:pPr>
    </w:lvl>
    <w:lvl w:ilvl="8" w:tplc="0414001B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23" w15:restartNumberingAfterBreak="0">
    <w:nsid w:val="3C1113F8"/>
    <w:multiLevelType w:val="hybridMultilevel"/>
    <w:tmpl w:val="A23EBCEE"/>
    <w:lvl w:ilvl="0" w:tplc="EE2A7192">
      <w:start w:val="1"/>
      <w:numFmt w:val="bullet"/>
      <w:pStyle w:val="Listebombe5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4" w15:restartNumberingAfterBreak="0">
    <w:nsid w:val="41A2200C"/>
    <w:multiLevelType w:val="hybridMultilevel"/>
    <w:tmpl w:val="F67CB854"/>
    <w:lvl w:ilvl="0" w:tplc="26AE3C94">
      <w:start w:val="1"/>
      <w:numFmt w:val="lowerLetter"/>
      <w:pStyle w:val="alfaliste4"/>
      <w:lvlText w:val="%1."/>
      <w:lvlJc w:val="left"/>
      <w:pPr>
        <w:ind w:left="1911" w:hanging="360"/>
      </w:pPr>
    </w:lvl>
    <w:lvl w:ilvl="1" w:tplc="04140019" w:tentative="1">
      <w:start w:val="1"/>
      <w:numFmt w:val="lowerLetter"/>
      <w:lvlText w:val="%2."/>
      <w:lvlJc w:val="left"/>
      <w:pPr>
        <w:ind w:left="2631" w:hanging="360"/>
      </w:pPr>
    </w:lvl>
    <w:lvl w:ilvl="2" w:tplc="0414001B" w:tentative="1">
      <w:start w:val="1"/>
      <w:numFmt w:val="lowerRoman"/>
      <w:lvlText w:val="%3."/>
      <w:lvlJc w:val="right"/>
      <w:pPr>
        <w:ind w:left="3351" w:hanging="180"/>
      </w:pPr>
    </w:lvl>
    <w:lvl w:ilvl="3" w:tplc="0414000F" w:tentative="1">
      <w:start w:val="1"/>
      <w:numFmt w:val="decimal"/>
      <w:lvlText w:val="%4."/>
      <w:lvlJc w:val="left"/>
      <w:pPr>
        <w:ind w:left="4071" w:hanging="360"/>
      </w:pPr>
    </w:lvl>
    <w:lvl w:ilvl="4" w:tplc="04140019" w:tentative="1">
      <w:start w:val="1"/>
      <w:numFmt w:val="lowerLetter"/>
      <w:lvlText w:val="%5."/>
      <w:lvlJc w:val="left"/>
      <w:pPr>
        <w:ind w:left="4791" w:hanging="360"/>
      </w:pPr>
    </w:lvl>
    <w:lvl w:ilvl="5" w:tplc="0414001B" w:tentative="1">
      <w:start w:val="1"/>
      <w:numFmt w:val="lowerRoman"/>
      <w:lvlText w:val="%6."/>
      <w:lvlJc w:val="right"/>
      <w:pPr>
        <w:ind w:left="5511" w:hanging="180"/>
      </w:pPr>
    </w:lvl>
    <w:lvl w:ilvl="6" w:tplc="0414000F" w:tentative="1">
      <w:start w:val="1"/>
      <w:numFmt w:val="decimal"/>
      <w:lvlText w:val="%7."/>
      <w:lvlJc w:val="left"/>
      <w:pPr>
        <w:ind w:left="6231" w:hanging="360"/>
      </w:pPr>
    </w:lvl>
    <w:lvl w:ilvl="7" w:tplc="04140019" w:tentative="1">
      <w:start w:val="1"/>
      <w:numFmt w:val="lowerLetter"/>
      <w:lvlText w:val="%8."/>
      <w:lvlJc w:val="left"/>
      <w:pPr>
        <w:ind w:left="6951" w:hanging="360"/>
      </w:pPr>
    </w:lvl>
    <w:lvl w:ilvl="8" w:tplc="0414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25" w15:restartNumberingAfterBreak="0">
    <w:nsid w:val="46783B42"/>
    <w:multiLevelType w:val="multilevel"/>
    <w:tmpl w:val="32ECFF12"/>
    <w:styleLink w:val="l-NummerertListeStil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1985"/>
        </w:tabs>
        <w:ind w:left="1985" w:hanging="397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0781"/>
        </w:tabs>
        <w:ind w:left="2382" w:hanging="39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0384"/>
        </w:tabs>
        <w:ind w:left="2779" w:hanging="39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29987"/>
        </w:tabs>
        <w:ind w:left="3176" w:hanging="397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-29590"/>
        </w:tabs>
        <w:ind w:left="3573" w:hanging="397"/>
      </w:pPr>
      <w:rPr>
        <w:rFonts w:cs="Times New Roman" w:hint="default"/>
      </w:rPr>
    </w:lvl>
  </w:abstractNum>
  <w:abstractNum w:abstractNumId="26" w15:restartNumberingAfterBreak="0">
    <w:nsid w:val="48971B09"/>
    <w:multiLevelType w:val="hybridMultilevel"/>
    <w:tmpl w:val="1640DBE4"/>
    <w:lvl w:ilvl="0" w:tplc="498293FE">
      <w:start w:val="1"/>
      <w:numFmt w:val="bullet"/>
      <w:pStyle w:val="Liste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4B161A"/>
    <w:multiLevelType w:val="hybridMultilevel"/>
    <w:tmpl w:val="6E8AFEE6"/>
    <w:lvl w:ilvl="0" w:tplc="52AC1462">
      <w:start w:val="1"/>
      <w:numFmt w:val="decimal"/>
      <w:pStyle w:val="Nummerertliste2"/>
      <w:lvlText w:val="%1."/>
      <w:lvlJc w:val="left"/>
      <w:pPr>
        <w:ind w:left="1117" w:hanging="360"/>
      </w:pPr>
    </w:lvl>
    <w:lvl w:ilvl="1" w:tplc="04140019" w:tentative="1">
      <w:start w:val="1"/>
      <w:numFmt w:val="lowerLetter"/>
      <w:lvlText w:val="%2."/>
      <w:lvlJc w:val="left"/>
      <w:pPr>
        <w:ind w:left="1837" w:hanging="360"/>
      </w:pPr>
    </w:lvl>
    <w:lvl w:ilvl="2" w:tplc="0414001B" w:tentative="1">
      <w:start w:val="1"/>
      <w:numFmt w:val="lowerRoman"/>
      <w:lvlText w:val="%3."/>
      <w:lvlJc w:val="right"/>
      <w:pPr>
        <w:ind w:left="2557" w:hanging="180"/>
      </w:pPr>
    </w:lvl>
    <w:lvl w:ilvl="3" w:tplc="0414000F" w:tentative="1">
      <w:start w:val="1"/>
      <w:numFmt w:val="decimal"/>
      <w:lvlText w:val="%4."/>
      <w:lvlJc w:val="left"/>
      <w:pPr>
        <w:ind w:left="3277" w:hanging="360"/>
      </w:pPr>
    </w:lvl>
    <w:lvl w:ilvl="4" w:tplc="04140019" w:tentative="1">
      <w:start w:val="1"/>
      <w:numFmt w:val="lowerLetter"/>
      <w:lvlText w:val="%5."/>
      <w:lvlJc w:val="left"/>
      <w:pPr>
        <w:ind w:left="3997" w:hanging="360"/>
      </w:pPr>
    </w:lvl>
    <w:lvl w:ilvl="5" w:tplc="0414001B" w:tentative="1">
      <w:start w:val="1"/>
      <w:numFmt w:val="lowerRoman"/>
      <w:lvlText w:val="%6."/>
      <w:lvlJc w:val="right"/>
      <w:pPr>
        <w:ind w:left="4717" w:hanging="180"/>
      </w:pPr>
    </w:lvl>
    <w:lvl w:ilvl="6" w:tplc="0414000F" w:tentative="1">
      <w:start w:val="1"/>
      <w:numFmt w:val="decimal"/>
      <w:lvlText w:val="%7."/>
      <w:lvlJc w:val="left"/>
      <w:pPr>
        <w:ind w:left="5437" w:hanging="360"/>
      </w:pPr>
    </w:lvl>
    <w:lvl w:ilvl="7" w:tplc="04140019" w:tentative="1">
      <w:start w:val="1"/>
      <w:numFmt w:val="lowerLetter"/>
      <w:lvlText w:val="%8."/>
      <w:lvlJc w:val="left"/>
      <w:pPr>
        <w:ind w:left="6157" w:hanging="360"/>
      </w:pPr>
    </w:lvl>
    <w:lvl w:ilvl="8" w:tplc="041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8" w15:restartNumberingAfterBreak="0">
    <w:nsid w:val="4C216421"/>
    <w:multiLevelType w:val="hybridMultilevel"/>
    <w:tmpl w:val="93D25CF6"/>
    <w:lvl w:ilvl="0" w:tplc="14707756">
      <w:start w:val="1"/>
      <w:numFmt w:val="lowerLetter"/>
      <w:pStyle w:val="alfaliste2"/>
      <w:lvlText w:val="%1."/>
      <w:lvlJc w:val="left"/>
      <w:pPr>
        <w:ind w:left="757" w:hanging="360"/>
      </w:pPr>
    </w:lvl>
    <w:lvl w:ilvl="1" w:tplc="04140019" w:tentative="1">
      <w:start w:val="1"/>
      <w:numFmt w:val="lowerLetter"/>
      <w:lvlText w:val="%2."/>
      <w:lvlJc w:val="left"/>
      <w:pPr>
        <w:ind w:left="1837" w:hanging="360"/>
      </w:pPr>
    </w:lvl>
    <w:lvl w:ilvl="2" w:tplc="0414001B" w:tentative="1">
      <w:start w:val="1"/>
      <w:numFmt w:val="lowerRoman"/>
      <w:lvlText w:val="%3."/>
      <w:lvlJc w:val="right"/>
      <w:pPr>
        <w:ind w:left="2557" w:hanging="180"/>
      </w:pPr>
    </w:lvl>
    <w:lvl w:ilvl="3" w:tplc="0414000F" w:tentative="1">
      <w:start w:val="1"/>
      <w:numFmt w:val="decimal"/>
      <w:lvlText w:val="%4."/>
      <w:lvlJc w:val="left"/>
      <w:pPr>
        <w:ind w:left="3277" w:hanging="360"/>
      </w:pPr>
    </w:lvl>
    <w:lvl w:ilvl="4" w:tplc="04140019" w:tentative="1">
      <w:start w:val="1"/>
      <w:numFmt w:val="lowerLetter"/>
      <w:lvlText w:val="%5."/>
      <w:lvlJc w:val="left"/>
      <w:pPr>
        <w:ind w:left="3997" w:hanging="360"/>
      </w:pPr>
    </w:lvl>
    <w:lvl w:ilvl="5" w:tplc="0414001B" w:tentative="1">
      <w:start w:val="1"/>
      <w:numFmt w:val="lowerRoman"/>
      <w:lvlText w:val="%6."/>
      <w:lvlJc w:val="right"/>
      <w:pPr>
        <w:ind w:left="4717" w:hanging="180"/>
      </w:pPr>
    </w:lvl>
    <w:lvl w:ilvl="6" w:tplc="0414000F" w:tentative="1">
      <w:start w:val="1"/>
      <w:numFmt w:val="decimal"/>
      <w:lvlText w:val="%7."/>
      <w:lvlJc w:val="left"/>
      <w:pPr>
        <w:ind w:left="5437" w:hanging="360"/>
      </w:pPr>
    </w:lvl>
    <w:lvl w:ilvl="7" w:tplc="04140019" w:tentative="1">
      <w:start w:val="1"/>
      <w:numFmt w:val="lowerLetter"/>
      <w:lvlText w:val="%8."/>
      <w:lvlJc w:val="left"/>
      <w:pPr>
        <w:ind w:left="6157" w:hanging="360"/>
      </w:pPr>
    </w:lvl>
    <w:lvl w:ilvl="8" w:tplc="041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9" w15:restartNumberingAfterBreak="0">
    <w:nsid w:val="54837150"/>
    <w:multiLevelType w:val="multilevel"/>
    <w:tmpl w:val="8F88D844"/>
    <w:styleLink w:val="AlfaListeStil"/>
    <w:lvl w:ilvl="0">
      <w:start w:val="1"/>
      <w:numFmt w:val="lowerLetter"/>
      <w:pStyle w:val="alfalist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Restart w:val="0"/>
      <w:lvlText w:val="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ind w:left="1985" w:hanging="39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30" w15:restartNumberingAfterBreak="0">
    <w:nsid w:val="573F652E"/>
    <w:multiLevelType w:val="hybridMultilevel"/>
    <w:tmpl w:val="04F0CC5E"/>
    <w:lvl w:ilvl="0" w:tplc="7CE4A1F6">
      <w:start w:val="1"/>
      <w:numFmt w:val="bullet"/>
      <w:pStyle w:val="Listebombe3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1" w15:restartNumberingAfterBreak="0">
    <w:nsid w:val="591B2E68"/>
    <w:multiLevelType w:val="multilevel"/>
    <w:tmpl w:val="6DF82BA6"/>
    <w:styleLink w:val="StrekListeStil"/>
    <w:lvl w:ilvl="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Restart w:val="0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32" w15:restartNumberingAfterBreak="0">
    <w:nsid w:val="5FCC5E24"/>
    <w:multiLevelType w:val="singleLevel"/>
    <w:tmpl w:val="47A853AA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0044BAD"/>
    <w:multiLevelType w:val="hybridMultilevel"/>
    <w:tmpl w:val="A97A3468"/>
    <w:lvl w:ilvl="0" w:tplc="67000A9E">
      <w:start w:val="1"/>
      <w:numFmt w:val="bullet"/>
      <w:pStyle w:val="Liste2"/>
      <w:lvlText w:val="-"/>
      <w:lvlJc w:val="left"/>
      <w:pPr>
        <w:ind w:left="1117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4" w15:restartNumberingAfterBreak="0">
    <w:nsid w:val="62A6542F"/>
    <w:multiLevelType w:val="multilevel"/>
    <w:tmpl w:val="96E67026"/>
    <w:numStyleLink w:val="RomListeStil"/>
  </w:abstractNum>
  <w:abstractNum w:abstractNumId="35" w15:restartNumberingAfterBreak="0">
    <w:nsid w:val="64376E95"/>
    <w:multiLevelType w:val="hybridMultilevel"/>
    <w:tmpl w:val="4C0856D8"/>
    <w:lvl w:ilvl="0" w:tplc="FFFFFFFF">
      <w:start w:val="1"/>
      <w:numFmt w:val="lowerLetter"/>
      <w:pStyle w:val="alfaliste5"/>
      <w:lvlText w:val="%1."/>
      <w:lvlJc w:val="left"/>
      <w:pPr>
        <w:ind w:left="2308" w:hanging="360"/>
      </w:pPr>
    </w:lvl>
    <w:lvl w:ilvl="1" w:tplc="FFFFFFFF" w:tentative="1">
      <w:start w:val="1"/>
      <w:numFmt w:val="lowerLetter"/>
      <w:lvlText w:val="%2."/>
      <w:lvlJc w:val="left"/>
      <w:pPr>
        <w:ind w:left="3028" w:hanging="360"/>
      </w:pPr>
    </w:lvl>
    <w:lvl w:ilvl="2" w:tplc="FFFFFFFF" w:tentative="1">
      <w:start w:val="1"/>
      <w:numFmt w:val="lowerRoman"/>
      <w:lvlText w:val="%3."/>
      <w:lvlJc w:val="right"/>
      <w:pPr>
        <w:ind w:left="3748" w:hanging="180"/>
      </w:pPr>
    </w:lvl>
    <w:lvl w:ilvl="3" w:tplc="FFFFFFFF" w:tentative="1">
      <w:start w:val="1"/>
      <w:numFmt w:val="decimal"/>
      <w:lvlText w:val="%4."/>
      <w:lvlJc w:val="left"/>
      <w:pPr>
        <w:ind w:left="4468" w:hanging="360"/>
      </w:pPr>
    </w:lvl>
    <w:lvl w:ilvl="4" w:tplc="FFFFFFFF" w:tentative="1">
      <w:start w:val="1"/>
      <w:numFmt w:val="lowerLetter"/>
      <w:lvlText w:val="%5."/>
      <w:lvlJc w:val="left"/>
      <w:pPr>
        <w:ind w:left="5188" w:hanging="360"/>
      </w:pPr>
    </w:lvl>
    <w:lvl w:ilvl="5" w:tplc="FFFFFFFF" w:tentative="1">
      <w:start w:val="1"/>
      <w:numFmt w:val="lowerRoman"/>
      <w:lvlText w:val="%6."/>
      <w:lvlJc w:val="right"/>
      <w:pPr>
        <w:ind w:left="5908" w:hanging="180"/>
      </w:pPr>
    </w:lvl>
    <w:lvl w:ilvl="6" w:tplc="FFFFFFFF" w:tentative="1">
      <w:start w:val="1"/>
      <w:numFmt w:val="decimal"/>
      <w:lvlText w:val="%7."/>
      <w:lvlJc w:val="left"/>
      <w:pPr>
        <w:ind w:left="6628" w:hanging="360"/>
      </w:pPr>
    </w:lvl>
    <w:lvl w:ilvl="7" w:tplc="FFFFFFFF" w:tentative="1">
      <w:start w:val="1"/>
      <w:numFmt w:val="lowerLetter"/>
      <w:lvlText w:val="%8."/>
      <w:lvlJc w:val="left"/>
      <w:pPr>
        <w:ind w:left="7348" w:hanging="360"/>
      </w:pPr>
    </w:lvl>
    <w:lvl w:ilvl="8" w:tplc="FFFFFFFF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36" w15:restartNumberingAfterBreak="0">
    <w:nsid w:val="67877E27"/>
    <w:multiLevelType w:val="hybridMultilevel"/>
    <w:tmpl w:val="C93CBF56"/>
    <w:lvl w:ilvl="0" w:tplc="669A7D6A">
      <w:start w:val="1"/>
      <w:numFmt w:val="bullet"/>
      <w:pStyle w:val="Listebombe4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40019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4001B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4000F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40019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4001B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4000F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40019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4001B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37" w15:restartNumberingAfterBreak="0">
    <w:nsid w:val="68DA4196"/>
    <w:multiLevelType w:val="hybridMultilevel"/>
    <w:tmpl w:val="F8349738"/>
    <w:lvl w:ilvl="0" w:tplc="FDB247EE">
      <w:start w:val="1"/>
      <w:numFmt w:val="bullet"/>
      <w:pStyle w:val="Liste3"/>
      <w:lvlText w:val="-"/>
      <w:lvlJc w:val="left"/>
      <w:pPr>
        <w:ind w:left="1514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38" w15:restartNumberingAfterBreak="0">
    <w:nsid w:val="714C4AD6"/>
    <w:multiLevelType w:val="singleLevel"/>
    <w:tmpl w:val="02EA33DC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</w:abstractNum>
  <w:abstractNum w:abstractNumId="39" w15:restartNumberingAfterBreak="0">
    <w:nsid w:val="7C1050EB"/>
    <w:multiLevelType w:val="multilevel"/>
    <w:tmpl w:val="BD5E360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621571614">
    <w:abstractNumId w:val="39"/>
  </w:num>
  <w:num w:numId="2" w16cid:durableId="1691493727">
    <w:abstractNumId w:val="32"/>
  </w:num>
  <w:num w:numId="3" w16cid:durableId="701784177">
    <w:abstractNumId w:val="38"/>
  </w:num>
  <w:num w:numId="4" w16cid:durableId="212666145">
    <w:abstractNumId w:val="12"/>
  </w:num>
  <w:num w:numId="5" w16cid:durableId="239825732">
    <w:abstractNumId w:val="16"/>
  </w:num>
  <w:num w:numId="6" w16cid:durableId="1929076049">
    <w:abstractNumId w:val="3"/>
  </w:num>
  <w:num w:numId="7" w16cid:durableId="1067343283">
    <w:abstractNumId w:val="29"/>
  </w:num>
  <w:num w:numId="8" w16cid:durableId="1302341828">
    <w:abstractNumId w:val="25"/>
  </w:num>
  <w:num w:numId="9" w16cid:durableId="695350705">
    <w:abstractNumId w:val="2"/>
  </w:num>
  <w:num w:numId="10" w16cid:durableId="986935666">
    <w:abstractNumId w:val="19"/>
  </w:num>
  <w:num w:numId="11" w16cid:durableId="2074424752">
    <w:abstractNumId w:val="9"/>
  </w:num>
  <w:num w:numId="12" w16cid:durableId="1093283793">
    <w:abstractNumId w:val="10"/>
  </w:num>
  <w:num w:numId="13" w16cid:durableId="1549367804">
    <w:abstractNumId w:val="31"/>
  </w:num>
  <w:num w:numId="14" w16cid:durableId="1789155614">
    <w:abstractNumId w:val="4"/>
  </w:num>
  <w:num w:numId="15" w16cid:durableId="1281376518">
    <w:abstractNumId w:val="15"/>
  </w:num>
  <w:num w:numId="16" w16cid:durableId="1377050693">
    <w:abstractNumId w:val="30"/>
  </w:num>
  <w:num w:numId="17" w16cid:durableId="1122991450">
    <w:abstractNumId w:val="36"/>
  </w:num>
  <w:num w:numId="18" w16cid:durableId="443623288">
    <w:abstractNumId w:val="23"/>
  </w:num>
  <w:num w:numId="19" w16cid:durableId="1958560054">
    <w:abstractNumId w:val="1"/>
  </w:num>
  <w:num w:numId="20" w16cid:durableId="1826507644">
    <w:abstractNumId w:val="21"/>
  </w:num>
  <w:num w:numId="21" w16cid:durableId="1000084717">
    <w:abstractNumId w:val="26"/>
  </w:num>
  <w:num w:numId="22" w16cid:durableId="1881743657">
    <w:abstractNumId w:val="33"/>
  </w:num>
  <w:num w:numId="23" w16cid:durableId="1086027685">
    <w:abstractNumId w:val="37"/>
  </w:num>
  <w:num w:numId="24" w16cid:durableId="1495024277">
    <w:abstractNumId w:val="5"/>
  </w:num>
  <w:num w:numId="25" w16cid:durableId="1004893802">
    <w:abstractNumId w:val="13"/>
  </w:num>
  <w:num w:numId="26" w16cid:durableId="2093314615">
    <w:abstractNumId w:val="28"/>
  </w:num>
  <w:num w:numId="27" w16cid:durableId="2061443347">
    <w:abstractNumId w:val="7"/>
  </w:num>
  <w:num w:numId="28" w16cid:durableId="615912939">
    <w:abstractNumId w:val="27"/>
  </w:num>
  <w:num w:numId="29" w16cid:durableId="116336904">
    <w:abstractNumId w:val="0"/>
  </w:num>
  <w:num w:numId="30" w16cid:durableId="1790126119">
    <w:abstractNumId w:val="20"/>
  </w:num>
  <w:num w:numId="31" w16cid:durableId="2096172467">
    <w:abstractNumId w:val="6"/>
  </w:num>
  <w:num w:numId="32" w16cid:durableId="513425096">
    <w:abstractNumId w:val="11"/>
  </w:num>
  <w:num w:numId="33" w16cid:durableId="1733311814">
    <w:abstractNumId w:val="24"/>
  </w:num>
  <w:num w:numId="34" w16cid:durableId="1792362062">
    <w:abstractNumId w:val="35"/>
  </w:num>
  <w:num w:numId="35" w16cid:durableId="257954137">
    <w:abstractNumId w:val="14"/>
  </w:num>
  <w:num w:numId="36" w16cid:durableId="394938225">
    <w:abstractNumId w:val="17"/>
  </w:num>
  <w:num w:numId="37" w16cid:durableId="1167212603">
    <w:abstractNumId w:val="8"/>
  </w:num>
  <w:num w:numId="38" w16cid:durableId="653216016">
    <w:abstractNumId w:val="18"/>
  </w:num>
  <w:num w:numId="39" w16cid:durableId="413403540">
    <w:abstractNumId w:val="22"/>
  </w:num>
  <w:num w:numId="40" w16cid:durableId="123300888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48893458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7551225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3798906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46187838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15514664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662974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embedSystemFonts/>
  <w:bordersDoNotSurroundHeader/>
  <w:bordersDoNotSurroundFooter/>
  <w:proofState w:spelling="clean" w:grammar="clean"/>
  <w:attachedTemplate r:id="rId1"/>
  <w:linkStyles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rukermalPaa" w:val="false"/>
    <w:docVar w:name="OpenKladd" w:val="false"/>
    <w:docVar w:name="OpenStilListe" w:val="false"/>
    <w:docVar w:name="VisAvansert" w:val="false"/>
    <w:docVar w:name="VisKjerneKonv" w:val="true"/>
    <w:docVar w:name="VisPiltaster" w:val="true"/>
    <w:docVar w:name="VisSettInnFigur" w:val="true"/>
    <w:docVar w:name="VisStilfelt" w:val="true"/>
    <w:docVar w:name="VisTabellDesigner" w:val="false"/>
    <w:docVar w:name="W2KepubPicturePath" w:val="X:\FILLAGER\KLD\Publiksjonskode\T-1593 B Digitaliseringsstrategi for klima- og miljøsektoren 2025–2030\05_SLUTTFORMATER\KJERNE-r.no\Kortversjon_forside.jpg"/>
    <w:docVar w:name="W2KpdfPath" w:val="X:\FILLAGER\KLD\Publiksjonskode\T-1593 B Digitaliseringsstrategi for klima- og miljøsektoren 2025–2030\05_SLUTTFORMATER\PDF-TS\Kortversjon_Digitaliseringsstrategi 2025–2030.pdf"/>
  </w:docVars>
  <w:rsids>
    <w:rsidRoot w:val="00D148ED"/>
    <w:rsid w:val="00072CDD"/>
    <w:rsid w:val="001E05F1"/>
    <w:rsid w:val="00357BC0"/>
    <w:rsid w:val="0042292E"/>
    <w:rsid w:val="008E00E4"/>
    <w:rsid w:val="00AA2390"/>
    <w:rsid w:val="00B67F15"/>
    <w:rsid w:val="00D148ED"/>
    <w:rsid w:val="00E22AE5"/>
    <w:rsid w:val="00FD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8C7571"/>
  <w14:defaultImageDpi w14:val="96"/>
  <w15:docId w15:val="{75BF5F84-E608-46C8-8CA3-A0AAEB91C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nb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iPriority="0" w:unhideWhenUsed="1"/>
    <w:lsdException w:name="List Number" w:semiHidden="1" w:uiPriority="0" w:unhideWhenUsed="1" w:qFormat="1"/>
    <w:lsdException w:name="List 2" w:semiHidden="1" w:uiPriority="0" w:unhideWhenUsed="1" w:qFormat="1"/>
    <w:lsdException w:name="List 3" w:semiHidden="1" w:uiPriority="0" w:unhideWhenUsed="1" w:qFormat="1"/>
    <w:lsdException w:name="List 4" w:semiHidden="1" w:uiPriority="0" w:unhideWhenUsed="1" w:qFormat="1"/>
    <w:lsdException w:name="List 5" w:semiHidden="1" w:uiPriority="0" w:unhideWhenUsed="1" w:qFormat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 w:qFormat="1"/>
    <w:lsdException w:name="List Number 3" w:semiHidden="1" w:uiPriority="0" w:unhideWhenUsed="1" w:qFormat="1"/>
    <w:lsdException w:name="List Number 4" w:semiHidden="1" w:uiPriority="0" w:unhideWhenUsed="1"/>
    <w:lsdException w:name="List Number 5" w:semiHidden="1" w:uiPriority="0" w:unhideWhenUsed="1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390"/>
    <w:pPr>
      <w:spacing w:before="100" w:line="288" w:lineRule="auto"/>
    </w:pPr>
    <w:rPr>
      <w:rFonts w:ascii="Open Sans" w:eastAsia="Times New Roman" w:hAnsi="Open Sans"/>
      <w:kern w:val="0"/>
      <w:sz w:val="22"/>
      <w:szCs w:val="22"/>
    </w:rPr>
  </w:style>
  <w:style w:type="paragraph" w:styleId="Overskrift1">
    <w:name w:val="heading 1"/>
    <w:next w:val="Normal"/>
    <w:link w:val="Overskrift1Tegn"/>
    <w:qFormat/>
    <w:rsid w:val="00AA2390"/>
    <w:pPr>
      <w:keepNext/>
      <w:keepLines/>
      <w:numPr>
        <w:numId w:val="20"/>
      </w:numPr>
      <w:spacing w:before="300" w:after="100" w:line="259" w:lineRule="auto"/>
      <w:outlineLvl w:val="0"/>
    </w:pPr>
    <w:rPr>
      <w:rFonts w:ascii="Open Sans" w:eastAsia="Times New Roman" w:hAnsi="Open Sans"/>
      <w:b/>
      <w:kern w:val="28"/>
      <w:sz w:val="32"/>
      <w:szCs w:val="22"/>
    </w:rPr>
  </w:style>
  <w:style w:type="paragraph" w:styleId="Overskrift2">
    <w:name w:val="heading 2"/>
    <w:basedOn w:val="Overskrift1"/>
    <w:next w:val="Normal"/>
    <w:link w:val="Overskrift2Tegn"/>
    <w:qFormat/>
    <w:rsid w:val="00AA2390"/>
    <w:pPr>
      <w:numPr>
        <w:ilvl w:val="1"/>
      </w:numPr>
      <w:spacing w:before="240"/>
      <w:outlineLvl w:val="1"/>
    </w:pPr>
    <w:rPr>
      <w:spacing w:val="4"/>
      <w:sz w:val="28"/>
    </w:rPr>
  </w:style>
  <w:style w:type="paragraph" w:styleId="Overskrift3">
    <w:name w:val="heading 3"/>
    <w:basedOn w:val="Normal"/>
    <w:next w:val="Normal"/>
    <w:link w:val="Overskrift3Tegn"/>
    <w:qFormat/>
    <w:rsid w:val="00AA2390"/>
    <w:pPr>
      <w:keepNext/>
      <w:keepLines/>
      <w:numPr>
        <w:ilvl w:val="2"/>
        <w:numId w:val="20"/>
      </w:numPr>
      <w:spacing w:before="240" w:after="100"/>
      <w:outlineLvl w:val="2"/>
    </w:pPr>
    <w:rPr>
      <w:b/>
    </w:rPr>
  </w:style>
  <w:style w:type="paragraph" w:styleId="Overskrift4">
    <w:name w:val="heading 4"/>
    <w:basedOn w:val="Overskrift1"/>
    <w:next w:val="Normal"/>
    <w:link w:val="Overskrift4Tegn"/>
    <w:qFormat/>
    <w:rsid w:val="00AA2390"/>
    <w:pPr>
      <w:numPr>
        <w:ilvl w:val="3"/>
      </w:numPr>
      <w:spacing w:before="200"/>
      <w:outlineLvl w:val="3"/>
    </w:pPr>
    <w:rPr>
      <w:b w:val="0"/>
      <w:i/>
      <w:spacing w:val="4"/>
      <w:sz w:val="22"/>
    </w:rPr>
  </w:style>
  <w:style w:type="paragraph" w:styleId="Overskrift5">
    <w:name w:val="heading 5"/>
    <w:basedOn w:val="Overskrift1"/>
    <w:next w:val="Normal"/>
    <w:link w:val="Overskrift5Tegn"/>
    <w:qFormat/>
    <w:rsid w:val="00AA2390"/>
    <w:pPr>
      <w:numPr>
        <w:ilvl w:val="4"/>
      </w:numPr>
      <w:spacing w:before="200"/>
      <w:outlineLvl w:val="4"/>
    </w:pPr>
    <w:rPr>
      <w:b w:val="0"/>
      <w:sz w:val="22"/>
    </w:rPr>
  </w:style>
  <w:style w:type="paragraph" w:styleId="Overskrift6">
    <w:name w:val="heading 6"/>
    <w:basedOn w:val="Normal"/>
    <w:next w:val="Normal"/>
    <w:link w:val="Overskrift6Tegn"/>
    <w:qFormat/>
    <w:rsid w:val="00AA2390"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Overskrift7">
    <w:name w:val="heading 7"/>
    <w:basedOn w:val="Normal"/>
    <w:next w:val="Normal"/>
    <w:link w:val="Overskrift7Tegn"/>
    <w:qFormat/>
    <w:rsid w:val="00AA2390"/>
    <w:pPr>
      <w:numPr>
        <w:ilvl w:val="6"/>
        <w:numId w:val="1"/>
      </w:numPr>
      <w:spacing w:before="240" w:after="60"/>
      <w:outlineLvl w:val="6"/>
    </w:pPr>
  </w:style>
  <w:style w:type="paragraph" w:styleId="Overskrift8">
    <w:name w:val="heading 8"/>
    <w:basedOn w:val="Normal"/>
    <w:next w:val="Normal"/>
    <w:link w:val="Overskrift8Tegn"/>
    <w:qFormat/>
    <w:rsid w:val="00AA2390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Overskrift9">
    <w:name w:val="heading 9"/>
    <w:basedOn w:val="Normal"/>
    <w:next w:val="Normal"/>
    <w:link w:val="Overskrift9Tegn"/>
    <w:qFormat/>
    <w:rsid w:val="00AA2390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Standardskriftforavsnitt">
    <w:name w:val="Default Paragraph Font"/>
    <w:uiPriority w:val="1"/>
    <w:unhideWhenUsed/>
    <w:rsid w:val="00AA2390"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  <w:rsid w:val="00AA2390"/>
  </w:style>
  <w:style w:type="paragraph" w:customStyle="1" w:styleId="Ingenavsnittsmal">
    <w:name w:val="[Ingen avsnittsmal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</w:rPr>
  </w:style>
  <w:style w:type="character" w:customStyle="1" w:styleId="Overskrift1Tegn">
    <w:name w:val="Overskrift 1 Tegn"/>
    <w:link w:val="Overskrift1"/>
    <w:rsid w:val="00AA2390"/>
    <w:rPr>
      <w:rFonts w:ascii="Open Sans" w:eastAsia="Times New Roman" w:hAnsi="Open Sans"/>
      <w:b/>
      <w:kern w:val="28"/>
      <w:sz w:val="32"/>
      <w:szCs w:val="22"/>
    </w:rPr>
  </w:style>
  <w:style w:type="paragraph" w:customStyle="1" w:styleId="UnOverskrift1">
    <w:name w:val="UnOverskrift 1"/>
    <w:basedOn w:val="Overskrift1"/>
    <w:next w:val="Normal"/>
    <w:qFormat/>
    <w:rsid w:val="00AA2390"/>
    <w:pPr>
      <w:numPr>
        <w:numId w:val="0"/>
      </w:numPr>
    </w:pPr>
  </w:style>
  <w:style w:type="paragraph" w:customStyle="1" w:styleId="Grunnleggendeavsnitt">
    <w:name w:val="[Grunnleggende avsnitt]"/>
    <w:basedOn w:val="Ingenavsnittsmal"/>
    <w:uiPriority w:val="99"/>
  </w:style>
  <w:style w:type="character" w:customStyle="1" w:styleId="Overskrift3Tegn">
    <w:name w:val="Overskrift 3 Tegn"/>
    <w:link w:val="Overskrift3"/>
    <w:rsid w:val="00AA2390"/>
    <w:rPr>
      <w:rFonts w:ascii="Open Sans" w:eastAsia="Times New Roman" w:hAnsi="Open Sans"/>
      <w:b/>
      <w:kern w:val="0"/>
      <w:sz w:val="22"/>
      <w:szCs w:val="22"/>
    </w:rPr>
  </w:style>
  <w:style w:type="paragraph" w:customStyle="1" w:styleId="UnOverskrift3">
    <w:name w:val="UnOverskrift 3"/>
    <w:basedOn w:val="Overskrift3"/>
    <w:next w:val="Normal"/>
    <w:qFormat/>
    <w:rsid w:val="00AA2390"/>
    <w:pPr>
      <w:numPr>
        <w:ilvl w:val="0"/>
        <w:numId w:val="0"/>
      </w:numPr>
    </w:pPr>
  </w:style>
  <w:style w:type="character" w:customStyle="1" w:styleId="kursiv">
    <w:name w:val="kursiv"/>
    <w:rsid w:val="00AA2390"/>
    <w:rPr>
      <w:i/>
    </w:rPr>
  </w:style>
  <w:style w:type="character" w:customStyle="1" w:styleId="Overskrift2Tegn">
    <w:name w:val="Overskrift 2 Tegn"/>
    <w:link w:val="Overskrift2"/>
    <w:rsid w:val="00AA2390"/>
    <w:rPr>
      <w:rFonts w:ascii="Open Sans" w:eastAsia="Times New Roman" w:hAnsi="Open Sans"/>
      <w:b/>
      <w:spacing w:val="4"/>
      <w:kern w:val="28"/>
      <w:sz w:val="28"/>
      <w:szCs w:val="22"/>
    </w:rPr>
  </w:style>
  <w:style w:type="character" w:customStyle="1" w:styleId="Overskrift4Tegn">
    <w:name w:val="Overskrift 4 Tegn"/>
    <w:link w:val="Overskrift4"/>
    <w:rsid w:val="00AA2390"/>
    <w:rPr>
      <w:rFonts w:ascii="Open Sans" w:eastAsia="Times New Roman" w:hAnsi="Open Sans"/>
      <w:i/>
      <w:spacing w:val="4"/>
      <w:kern w:val="28"/>
      <w:sz w:val="22"/>
      <w:szCs w:val="22"/>
    </w:rPr>
  </w:style>
  <w:style w:type="character" w:customStyle="1" w:styleId="Overskrift5Tegn">
    <w:name w:val="Overskrift 5 Tegn"/>
    <w:link w:val="Overskrift5"/>
    <w:rsid w:val="00AA2390"/>
    <w:rPr>
      <w:rFonts w:ascii="Open Sans" w:eastAsia="Times New Roman" w:hAnsi="Open Sans"/>
      <w:kern w:val="28"/>
      <w:sz w:val="22"/>
      <w:szCs w:val="22"/>
    </w:rPr>
  </w:style>
  <w:style w:type="character" w:customStyle="1" w:styleId="Overskrift6Tegn">
    <w:name w:val="Overskrift 6 Tegn"/>
    <w:link w:val="Overskrift6"/>
    <w:rsid w:val="00AA2390"/>
    <w:rPr>
      <w:rFonts w:ascii="Open Sans" w:eastAsia="Times New Roman" w:hAnsi="Open Sans"/>
      <w:i/>
      <w:kern w:val="0"/>
      <w:sz w:val="22"/>
      <w:szCs w:val="22"/>
    </w:rPr>
  </w:style>
  <w:style w:type="character" w:customStyle="1" w:styleId="Overskrift7Tegn">
    <w:name w:val="Overskrift 7 Tegn"/>
    <w:link w:val="Overskrift7"/>
    <w:rsid w:val="00AA2390"/>
    <w:rPr>
      <w:rFonts w:ascii="Open Sans" w:eastAsia="Times New Roman" w:hAnsi="Open Sans"/>
      <w:kern w:val="0"/>
      <w:sz w:val="22"/>
      <w:szCs w:val="22"/>
    </w:rPr>
  </w:style>
  <w:style w:type="character" w:customStyle="1" w:styleId="Overskrift8Tegn">
    <w:name w:val="Overskrift 8 Tegn"/>
    <w:link w:val="Overskrift8"/>
    <w:rsid w:val="00AA2390"/>
    <w:rPr>
      <w:rFonts w:ascii="Open Sans" w:eastAsia="Times New Roman" w:hAnsi="Open Sans"/>
      <w:i/>
      <w:kern w:val="0"/>
      <w:sz w:val="22"/>
      <w:szCs w:val="22"/>
    </w:rPr>
  </w:style>
  <w:style w:type="character" w:customStyle="1" w:styleId="Overskrift9Tegn">
    <w:name w:val="Overskrift 9 Tegn"/>
    <w:link w:val="Overskrift9"/>
    <w:rsid w:val="00AA2390"/>
    <w:rPr>
      <w:rFonts w:ascii="Open Sans" w:eastAsia="Times New Roman" w:hAnsi="Open Sans"/>
      <w:b/>
      <w:i/>
      <w:kern w:val="0"/>
      <w:sz w:val="18"/>
      <w:szCs w:val="22"/>
    </w:rPr>
  </w:style>
  <w:style w:type="paragraph" w:customStyle="1" w:styleId="alfaliste">
    <w:name w:val="alfaliste"/>
    <w:basedOn w:val="Nummerertliste"/>
    <w:rsid w:val="00AA2390"/>
    <w:pPr>
      <w:numPr>
        <w:numId w:val="45"/>
      </w:numPr>
    </w:pPr>
    <w:rPr>
      <w:spacing w:val="4"/>
    </w:rPr>
  </w:style>
  <w:style w:type="paragraph" w:customStyle="1" w:styleId="alfaliste2">
    <w:name w:val="alfaliste 2"/>
    <w:basedOn w:val="alfaliste"/>
    <w:next w:val="alfaliste"/>
    <w:rsid w:val="00AA2390"/>
    <w:pPr>
      <w:numPr>
        <w:numId w:val="26"/>
      </w:numPr>
    </w:pPr>
  </w:style>
  <w:style w:type="paragraph" w:customStyle="1" w:styleId="alfaliste3">
    <w:name w:val="alfaliste 3"/>
    <w:basedOn w:val="alfaliste"/>
    <w:autoRedefine/>
    <w:qFormat/>
    <w:rsid w:val="00AA2390"/>
    <w:pPr>
      <w:numPr>
        <w:numId w:val="32"/>
      </w:numPr>
    </w:pPr>
  </w:style>
  <w:style w:type="paragraph" w:customStyle="1" w:styleId="alfaliste4">
    <w:name w:val="alfaliste 4"/>
    <w:basedOn w:val="alfaliste"/>
    <w:qFormat/>
    <w:rsid w:val="00AA2390"/>
    <w:pPr>
      <w:numPr>
        <w:numId w:val="33"/>
      </w:numPr>
      <w:ind w:left="1588" w:hanging="397"/>
    </w:pPr>
  </w:style>
  <w:style w:type="paragraph" w:customStyle="1" w:styleId="alfaliste5">
    <w:name w:val="alfaliste 5"/>
    <w:basedOn w:val="alfaliste"/>
    <w:qFormat/>
    <w:rsid w:val="00AA2390"/>
    <w:pPr>
      <w:numPr>
        <w:numId w:val="34"/>
      </w:numPr>
      <w:ind w:left="1985" w:hanging="397"/>
    </w:pPr>
  </w:style>
  <w:style w:type="paragraph" w:customStyle="1" w:styleId="avsnitt-tittel">
    <w:name w:val="avsnitt-tittel"/>
    <w:basedOn w:val="Undertittel"/>
    <w:next w:val="Normal"/>
    <w:rsid w:val="00AA2390"/>
    <w:rPr>
      <w:b w:val="0"/>
    </w:rPr>
  </w:style>
  <w:style w:type="paragraph" w:customStyle="1" w:styleId="avsnitt-undertittel">
    <w:name w:val="avsnitt-undertittel"/>
    <w:basedOn w:val="Undertittel"/>
    <w:next w:val="Normal"/>
    <w:rsid w:val="00AA2390"/>
    <w:pPr>
      <w:spacing w:line="240" w:lineRule="auto"/>
    </w:pPr>
    <w:rPr>
      <w:rFonts w:eastAsia="Batang"/>
      <w:b w:val="0"/>
      <w:i/>
      <w:sz w:val="24"/>
      <w:szCs w:val="20"/>
    </w:rPr>
  </w:style>
  <w:style w:type="paragraph" w:customStyle="1" w:styleId="avsnitt-under-undertittel">
    <w:name w:val="avsnitt-under-undertittel"/>
    <w:basedOn w:val="Undertittel"/>
    <w:next w:val="Normal"/>
    <w:rsid w:val="00AA2390"/>
    <w:pPr>
      <w:spacing w:line="240" w:lineRule="auto"/>
    </w:pPr>
    <w:rPr>
      <w:rFonts w:eastAsia="Batang"/>
      <w:b w:val="0"/>
      <w:i/>
      <w:sz w:val="22"/>
      <w:szCs w:val="20"/>
    </w:rPr>
  </w:style>
  <w:style w:type="paragraph" w:customStyle="1" w:styleId="Def">
    <w:name w:val="Def"/>
    <w:basedOn w:val="Normal"/>
    <w:qFormat/>
    <w:rsid w:val="00AA2390"/>
  </w:style>
  <w:style w:type="paragraph" w:customStyle="1" w:styleId="figur-beskr">
    <w:name w:val="figur-beskr"/>
    <w:basedOn w:val="Normal"/>
    <w:next w:val="Normal"/>
    <w:rsid w:val="00AA2390"/>
    <w:rPr>
      <w:spacing w:val="4"/>
    </w:rPr>
  </w:style>
  <w:style w:type="paragraph" w:customStyle="1" w:styleId="figur-tittel">
    <w:name w:val="figur-tittel"/>
    <w:basedOn w:val="Normal"/>
    <w:next w:val="Normal"/>
    <w:rsid w:val="00AA2390"/>
    <w:pPr>
      <w:numPr>
        <w:ilvl w:val="5"/>
        <w:numId w:val="20"/>
      </w:numPr>
    </w:pPr>
    <w:rPr>
      <w:spacing w:val="4"/>
      <w:sz w:val="28"/>
    </w:rPr>
  </w:style>
  <w:style w:type="character" w:customStyle="1" w:styleId="halvfet">
    <w:name w:val="halvfet"/>
    <w:rsid w:val="00AA2390"/>
    <w:rPr>
      <w:b/>
    </w:rPr>
  </w:style>
  <w:style w:type="paragraph" w:customStyle="1" w:styleId="hengende-innrykk">
    <w:name w:val="hengende-innrykk"/>
    <w:basedOn w:val="Normal"/>
    <w:next w:val="Normal"/>
    <w:rsid w:val="00AA2390"/>
    <w:pPr>
      <w:ind w:left="1418" w:hanging="1418"/>
    </w:pPr>
    <w:rPr>
      <w:spacing w:val="4"/>
    </w:rPr>
  </w:style>
  <w:style w:type="paragraph" w:customStyle="1" w:styleId="Kilde">
    <w:name w:val="Kilde"/>
    <w:basedOn w:val="Normal"/>
    <w:next w:val="Normal"/>
    <w:rsid w:val="00AA2390"/>
    <w:pPr>
      <w:spacing w:after="240"/>
    </w:pPr>
    <w:rPr>
      <w:spacing w:val="4"/>
    </w:rPr>
  </w:style>
  <w:style w:type="character" w:customStyle="1" w:styleId="l-endring">
    <w:name w:val="l-endring"/>
    <w:rsid w:val="00AA2390"/>
    <w:rPr>
      <w:i/>
    </w:rPr>
  </w:style>
  <w:style w:type="paragraph" w:customStyle="1" w:styleId="l-lovdeltit">
    <w:name w:val="l-lovdeltit"/>
    <w:basedOn w:val="Normal"/>
    <w:next w:val="Normal"/>
    <w:rsid w:val="00AA2390"/>
    <w:pPr>
      <w:keepNext/>
      <w:spacing w:before="120" w:after="60"/>
    </w:pPr>
    <w:rPr>
      <w:b/>
    </w:rPr>
  </w:style>
  <w:style w:type="paragraph" w:customStyle="1" w:styleId="l-lovkap">
    <w:name w:val="l-lovkap"/>
    <w:basedOn w:val="Normal"/>
    <w:next w:val="Normal"/>
    <w:rsid w:val="00AA2390"/>
    <w:pPr>
      <w:keepNext/>
      <w:spacing w:before="240" w:after="40"/>
    </w:pPr>
    <w:rPr>
      <w:b/>
      <w:spacing w:val="4"/>
    </w:rPr>
  </w:style>
  <w:style w:type="paragraph" w:customStyle="1" w:styleId="l-lovtit">
    <w:name w:val="l-lovtit"/>
    <w:basedOn w:val="Normal"/>
    <w:next w:val="Normal"/>
    <w:rsid w:val="00AA2390"/>
    <w:pPr>
      <w:keepNext/>
      <w:spacing w:before="120" w:after="60"/>
    </w:pPr>
    <w:rPr>
      <w:b/>
      <w:spacing w:val="4"/>
    </w:rPr>
  </w:style>
  <w:style w:type="paragraph" w:customStyle="1" w:styleId="l-paragraf">
    <w:name w:val="l-paragraf"/>
    <w:basedOn w:val="Normal"/>
    <w:next w:val="Normal"/>
    <w:rsid w:val="00AA2390"/>
    <w:pPr>
      <w:spacing w:before="180" w:after="0"/>
    </w:pPr>
    <w:rPr>
      <w:rFonts w:ascii="Times" w:hAnsi="Times"/>
      <w:i/>
      <w:spacing w:val="4"/>
    </w:rPr>
  </w:style>
  <w:style w:type="paragraph" w:customStyle="1" w:styleId="opplisting">
    <w:name w:val="opplisting"/>
    <w:basedOn w:val="Liste"/>
    <w:qFormat/>
    <w:rsid w:val="00AA2390"/>
    <w:pPr>
      <w:numPr>
        <w:numId w:val="0"/>
      </w:numPr>
      <w:tabs>
        <w:tab w:val="left" w:pos="397"/>
      </w:tabs>
    </w:pPr>
    <w:rPr>
      <w:rFonts w:cs="Times New Roman"/>
    </w:rPr>
  </w:style>
  <w:style w:type="paragraph" w:customStyle="1" w:styleId="Ramme-slutt">
    <w:name w:val="Ramme-slutt"/>
    <w:basedOn w:val="Normal"/>
    <w:qFormat/>
    <w:rsid w:val="00AA2390"/>
    <w:rPr>
      <w:b/>
      <w:color w:val="C00000"/>
    </w:rPr>
  </w:style>
  <w:style w:type="paragraph" w:customStyle="1" w:styleId="romertallliste">
    <w:name w:val="romertall liste"/>
    <w:basedOn w:val="Nummerertliste"/>
    <w:qFormat/>
    <w:rsid w:val="00AA2390"/>
    <w:pPr>
      <w:numPr>
        <w:numId w:val="35"/>
      </w:numPr>
      <w:ind w:left="397" w:hanging="397"/>
    </w:pPr>
  </w:style>
  <w:style w:type="paragraph" w:customStyle="1" w:styleId="romertallliste2">
    <w:name w:val="romertall liste 2"/>
    <w:basedOn w:val="romertallliste"/>
    <w:qFormat/>
    <w:rsid w:val="00AA2390"/>
    <w:pPr>
      <w:numPr>
        <w:numId w:val="36"/>
      </w:numPr>
      <w:ind w:left="794" w:hanging="397"/>
    </w:pPr>
  </w:style>
  <w:style w:type="paragraph" w:customStyle="1" w:styleId="romertallliste3">
    <w:name w:val="romertall liste 3"/>
    <w:basedOn w:val="romertallliste"/>
    <w:qFormat/>
    <w:rsid w:val="00AA2390"/>
    <w:pPr>
      <w:numPr>
        <w:numId w:val="37"/>
      </w:numPr>
      <w:ind w:left="1191" w:hanging="397"/>
    </w:pPr>
  </w:style>
  <w:style w:type="paragraph" w:customStyle="1" w:styleId="romertallliste4">
    <w:name w:val="romertall liste 4"/>
    <w:basedOn w:val="romertallliste"/>
    <w:qFormat/>
    <w:rsid w:val="00AA2390"/>
    <w:pPr>
      <w:numPr>
        <w:numId w:val="38"/>
      </w:numPr>
      <w:ind w:left="1588" w:hanging="397"/>
    </w:pPr>
  </w:style>
  <w:style w:type="character" w:customStyle="1" w:styleId="skrift-hevet">
    <w:name w:val="skrift-hevet"/>
    <w:rsid w:val="00AA2390"/>
    <w:rPr>
      <w:sz w:val="20"/>
      <w:vertAlign w:val="superscript"/>
    </w:rPr>
  </w:style>
  <w:style w:type="character" w:customStyle="1" w:styleId="skrift-senket">
    <w:name w:val="skrift-senket"/>
    <w:rsid w:val="00AA2390"/>
    <w:rPr>
      <w:sz w:val="20"/>
      <w:vertAlign w:val="subscript"/>
    </w:rPr>
  </w:style>
  <w:style w:type="character" w:customStyle="1" w:styleId="sperret">
    <w:name w:val="sperret"/>
    <w:rsid w:val="00AA2390"/>
    <w:rPr>
      <w:spacing w:val="30"/>
    </w:rPr>
  </w:style>
  <w:style w:type="character" w:customStyle="1" w:styleId="Stikkord">
    <w:name w:val="Stikkord"/>
    <w:basedOn w:val="Standardskriftforavsnitt"/>
    <w:rsid w:val="00AA2390"/>
  </w:style>
  <w:style w:type="paragraph" w:customStyle="1" w:styleId="Tabellnavn">
    <w:name w:val="Tabellnavn"/>
    <w:basedOn w:val="Normal"/>
    <w:qFormat/>
    <w:rsid w:val="00AA2390"/>
    <w:rPr>
      <w:rFonts w:ascii="Times" w:hAnsi="Times"/>
      <w:vanish/>
      <w:color w:val="00B050"/>
    </w:rPr>
  </w:style>
  <w:style w:type="paragraph" w:customStyle="1" w:styleId="tabell-tittel">
    <w:name w:val="tabell-tittel"/>
    <w:basedOn w:val="Normal"/>
    <w:next w:val="Normal"/>
    <w:rsid w:val="00AA2390"/>
    <w:pPr>
      <w:keepNext/>
      <w:keepLines/>
      <w:numPr>
        <w:ilvl w:val="6"/>
        <w:numId w:val="20"/>
      </w:numPr>
      <w:spacing w:before="240"/>
    </w:pPr>
    <w:rPr>
      <w:spacing w:val="4"/>
      <w:sz w:val="28"/>
    </w:rPr>
  </w:style>
  <w:style w:type="paragraph" w:customStyle="1" w:styleId="Term">
    <w:name w:val="Term"/>
    <w:basedOn w:val="Normal"/>
    <w:qFormat/>
    <w:rsid w:val="00AA2390"/>
  </w:style>
  <w:style w:type="paragraph" w:customStyle="1" w:styleId="tittel-ramme">
    <w:name w:val="tittel-ramme"/>
    <w:basedOn w:val="Normal"/>
    <w:next w:val="Normal"/>
    <w:rsid w:val="00AA2390"/>
    <w:pPr>
      <w:keepNext/>
      <w:keepLines/>
      <w:numPr>
        <w:ilvl w:val="7"/>
        <w:numId w:val="20"/>
      </w:numPr>
      <w:spacing w:before="360" w:after="80"/>
      <w:jc w:val="center"/>
    </w:pPr>
    <w:rPr>
      <w:b/>
      <w:spacing w:val="4"/>
      <w:sz w:val="24"/>
    </w:rPr>
  </w:style>
  <w:style w:type="table" w:customStyle="1" w:styleId="Tabell-VM">
    <w:name w:val="Tabell-VM"/>
    <w:basedOn w:val="Tabelltemaer"/>
    <w:uiPriority w:val="99"/>
    <w:qFormat/>
    <w:rsid w:val="00AA2390"/>
    <w:tblPr/>
    <w:tcPr>
      <w:shd w:val="clear" w:color="auto" w:fill="auto"/>
    </w:tcPr>
    <w:tblStylePr w:type="firstRow">
      <w:tblPr/>
      <w:tcPr>
        <w:shd w:val="clear" w:color="auto" w:fill="DEEAF6"/>
      </w:tcPr>
    </w:tblStylePr>
  </w:style>
  <w:style w:type="table" w:styleId="Tabelltemaer">
    <w:name w:val="Table Theme"/>
    <w:basedOn w:val="Vanligtabell"/>
    <w:uiPriority w:val="99"/>
    <w:semiHidden/>
    <w:unhideWhenUsed/>
    <w:rsid w:val="00AA2390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1">
    <w:name w:val="SbudTabell-1"/>
    <w:basedOn w:val="Tabelltemaer"/>
    <w:uiPriority w:val="99"/>
    <w:qFormat/>
    <w:rsid w:val="00AA2390"/>
    <w:tblPr/>
    <w:tcPr>
      <w:shd w:val="clear" w:color="auto" w:fill="auto"/>
    </w:tcPr>
    <w:tblStylePr w:type="firstRow">
      <w:tblPr/>
      <w:tcPr>
        <w:shd w:val="clear" w:color="auto" w:fill="DEEAF6"/>
      </w:tcPr>
    </w:tblStylePr>
  </w:style>
  <w:style w:type="table" w:customStyle="1" w:styleId="SbudTabell-0">
    <w:name w:val="SbudTabell-0"/>
    <w:basedOn w:val="Vanligtabell"/>
    <w:uiPriority w:val="99"/>
    <w:qFormat/>
    <w:rsid w:val="00AA2390"/>
    <w:pPr>
      <w:spacing w:after="0" w:line="240" w:lineRule="auto"/>
    </w:pPr>
    <w:rPr>
      <w:rFonts w:eastAsia="Calibri"/>
      <w:kern w:val="0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2">
    <w:name w:val="SbudTabell-2"/>
    <w:basedOn w:val="Vanligtabell"/>
    <w:uiPriority w:val="99"/>
    <w:qFormat/>
    <w:rsid w:val="00AA2390"/>
    <w:pPr>
      <w:spacing w:after="0" w:line="240" w:lineRule="auto"/>
    </w:pPr>
    <w:rPr>
      <w:rFonts w:ascii="Times New Roman" w:eastAsia="Calibri" w:hAnsi="Times New Roman"/>
      <w:kern w:val="0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EEAF6"/>
      </w:tcPr>
    </w:tblStylePr>
  </w:style>
  <w:style w:type="table" w:customStyle="1" w:styleId="StandardTabell">
    <w:name w:val="StandardTabell"/>
    <w:basedOn w:val="Vanligtabell"/>
    <w:uiPriority w:val="99"/>
    <w:qFormat/>
    <w:rsid w:val="00AA2390"/>
    <w:pPr>
      <w:spacing w:after="0" w:line="240" w:lineRule="auto"/>
    </w:pPr>
    <w:rPr>
      <w:rFonts w:eastAsia="Calibri"/>
      <w:kern w:val="0"/>
      <w:sz w:val="22"/>
      <w:szCs w:val="22"/>
      <w:lang w:eastAsia="en-US"/>
    </w:rPr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cPr>
      <w:shd w:val="clear" w:color="auto" w:fill="auto"/>
    </w:tcPr>
  </w:style>
  <w:style w:type="table" w:customStyle="1" w:styleId="TrykketTabell">
    <w:name w:val="TrykketTabell"/>
    <w:basedOn w:val="Vanligtabell"/>
    <w:uiPriority w:val="99"/>
    <w:qFormat/>
    <w:rsid w:val="00AA2390"/>
    <w:pPr>
      <w:spacing w:after="0" w:line="240" w:lineRule="auto"/>
    </w:pPr>
    <w:rPr>
      <w:rFonts w:eastAsia="Calibri"/>
      <w:kern w:val="0"/>
      <w:sz w:val="22"/>
      <w:szCs w:val="22"/>
      <w:lang w:eastAsia="en-US"/>
    </w:rPr>
    <w:tblPr>
      <w:tblBorders>
        <w:bottom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l-ListeStilMal">
    <w:name w:val="l-ListeStilMal"/>
    <w:uiPriority w:val="99"/>
    <w:rsid w:val="00AA2390"/>
    <w:pPr>
      <w:numPr>
        <w:numId w:val="19"/>
      </w:numPr>
    </w:pPr>
  </w:style>
  <w:style w:type="paragraph" w:customStyle="1" w:styleId="Figur">
    <w:name w:val="Figur"/>
    <w:basedOn w:val="Normal"/>
    <w:rsid w:val="00AA2390"/>
    <w:pPr>
      <w:suppressAutoHyphens/>
      <w:spacing w:before="400" w:line="240" w:lineRule="auto"/>
      <w:jc w:val="center"/>
    </w:pPr>
    <w:rPr>
      <w:b/>
      <w:color w:val="FF0000"/>
    </w:rPr>
  </w:style>
  <w:style w:type="paragraph" w:customStyle="1" w:styleId="l-ledd">
    <w:name w:val="l-ledd"/>
    <w:basedOn w:val="Normal"/>
    <w:qFormat/>
    <w:rsid w:val="00AA2390"/>
    <w:pPr>
      <w:spacing w:after="0"/>
      <w:ind w:firstLine="397"/>
    </w:pPr>
    <w:rPr>
      <w:rFonts w:ascii="Times" w:hAnsi="Times"/>
      <w:spacing w:val="4"/>
    </w:rPr>
  </w:style>
  <w:style w:type="paragraph" w:customStyle="1" w:styleId="l-punktum">
    <w:name w:val="l-punktum"/>
    <w:basedOn w:val="Normal"/>
    <w:qFormat/>
    <w:rsid w:val="00AA2390"/>
    <w:pPr>
      <w:spacing w:after="0"/>
    </w:pPr>
    <w:rPr>
      <w:spacing w:val="4"/>
    </w:rPr>
  </w:style>
  <w:style w:type="paragraph" w:customStyle="1" w:styleId="l-tit-endr-lovkap">
    <w:name w:val="l-tit-endr-lovkap"/>
    <w:basedOn w:val="Normal"/>
    <w:qFormat/>
    <w:rsid w:val="00AA239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edd">
    <w:name w:val="l-tit-endr-ledd"/>
    <w:basedOn w:val="Normal"/>
    <w:qFormat/>
    <w:rsid w:val="00AA239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ov">
    <w:name w:val="l-tit-endr-lov"/>
    <w:basedOn w:val="Normal"/>
    <w:qFormat/>
    <w:rsid w:val="00AA239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ovdel">
    <w:name w:val="l-tit-endr-lovdel"/>
    <w:basedOn w:val="Normal"/>
    <w:qFormat/>
    <w:rsid w:val="00AA239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paragraf">
    <w:name w:val="l-tit-endr-paragraf"/>
    <w:basedOn w:val="Normal"/>
    <w:qFormat/>
    <w:rsid w:val="00AA239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punktum">
    <w:name w:val="l-tit-endr-punktum"/>
    <w:basedOn w:val="l-tit-endr-ledd"/>
    <w:qFormat/>
    <w:rsid w:val="00AA2390"/>
  </w:style>
  <w:style w:type="paragraph" w:customStyle="1" w:styleId="l-alfaliste">
    <w:name w:val="l-alfaliste"/>
    <w:basedOn w:val="alfaliste"/>
    <w:qFormat/>
    <w:rsid w:val="00AA2390"/>
    <w:pPr>
      <w:numPr>
        <w:numId w:val="0"/>
      </w:numPr>
    </w:pPr>
    <w:rPr>
      <w:rFonts w:eastAsia="Times New Roman"/>
    </w:rPr>
  </w:style>
  <w:style w:type="numbering" w:customStyle="1" w:styleId="AlfaListeStil">
    <w:name w:val="AlfaListeStil"/>
    <w:uiPriority w:val="99"/>
    <w:rsid w:val="00AA2390"/>
    <w:pPr>
      <w:numPr>
        <w:numId w:val="45"/>
      </w:numPr>
    </w:pPr>
  </w:style>
  <w:style w:type="paragraph" w:customStyle="1" w:styleId="l-alfaliste2">
    <w:name w:val="l-alfaliste 2"/>
    <w:basedOn w:val="alfaliste2"/>
    <w:qFormat/>
    <w:rsid w:val="00AA2390"/>
    <w:pPr>
      <w:numPr>
        <w:numId w:val="0"/>
      </w:numPr>
    </w:pPr>
  </w:style>
  <w:style w:type="paragraph" w:customStyle="1" w:styleId="l-alfaliste3">
    <w:name w:val="l-alfaliste 3"/>
    <w:basedOn w:val="alfaliste3"/>
    <w:qFormat/>
    <w:rsid w:val="00AA2390"/>
    <w:pPr>
      <w:numPr>
        <w:numId w:val="0"/>
      </w:numPr>
    </w:pPr>
  </w:style>
  <w:style w:type="paragraph" w:customStyle="1" w:styleId="l-alfaliste4">
    <w:name w:val="l-alfaliste 4"/>
    <w:basedOn w:val="alfaliste4"/>
    <w:qFormat/>
    <w:rsid w:val="00AA2390"/>
    <w:pPr>
      <w:numPr>
        <w:numId w:val="0"/>
      </w:numPr>
    </w:pPr>
  </w:style>
  <w:style w:type="paragraph" w:customStyle="1" w:styleId="l-alfaliste5">
    <w:name w:val="l-alfaliste 5"/>
    <w:basedOn w:val="alfaliste5"/>
    <w:qFormat/>
    <w:rsid w:val="00AA2390"/>
    <w:pPr>
      <w:numPr>
        <w:numId w:val="0"/>
      </w:numPr>
    </w:pPr>
  </w:style>
  <w:style w:type="numbering" w:customStyle="1" w:styleId="l-AlfaListeStil">
    <w:name w:val="l-AlfaListeStil"/>
    <w:uiPriority w:val="99"/>
    <w:rsid w:val="00AA2390"/>
  </w:style>
  <w:style w:type="numbering" w:customStyle="1" w:styleId="l-NummerertListeStil">
    <w:name w:val="l-NummerertListeStil"/>
    <w:uiPriority w:val="99"/>
    <w:rsid w:val="00AA2390"/>
    <w:pPr>
      <w:numPr>
        <w:numId w:val="8"/>
      </w:numPr>
    </w:pPr>
  </w:style>
  <w:style w:type="numbering" w:customStyle="1" w:styleId="NrListeStil">
    <w:name w:val="NrListeStil"/>
    <w:uiPriority w:val="99"/>
    <w:rsid w:val="00AA2390"/>
    <w:pPr>
      <w:numPr>
        <w:numId w:val="9"/>
      </w:numPr>
    </w:pPr>
  </w:style>
  <w:style w:type="numbering" w:customStyle="1" w:styleId="OpplistingListeStil">
    <w:name w:val="OpplistingListeStil"/>
    <w:uiPriority w:val="99"/>
    <w:rsid w:val="00AA2390"/>
    <w:pPr>
      <w:numPr>
        <w:numId w:val="44"/>
      </w:numPr>
    </w:pPr>
  </w:style>
  <w:style w:type="numbering" w:customStyle="1" w:styleId="OverskrifterListeStil">
    <w:name w:val="OverskrifterListeStil"/>
    <w:uiPriority w:val="99"/>
    <w:rsid w:val="00AA2390"/>
    <w:pPr>
      <w:numPr>
        <w:numId w:val="11"/>
      </w:numPr>
    </w:pPr>
  </w:style>
  <w:style w:type="numbering" w:customStyle="1" w:styleId="RomListeStil">
    <w:name w:val="RomListeStil"/>
    <w:uiPriority w:val="99"/>
    <w:rsid w:val="00AA2390"/>
    <w:pPr>
      <w:numPr>
        <w:numId w:val="12"/>
      </w:numPr>
    </w:pPr>
  </w:style>
  <w:style w:type="numbering" w:customStyle="1" w:styleId="StrekListeStil">
    <w:name w:val="StrekListeStil"/>
    <w:uiPriority w:val="99"/>
    <w:rsid w:val="00AA2390"/>
    <w:pPr>
      <w:numPr>
        <w:numId w:val="13"/>
      </w:numPr>
    </w:pPr>
  </w:style>
  <w:style w:type="paragraph" w:customStyle="1" w:styleId="romertallliste5">
    <w:name w:val="romertall liste 5"/>
    <w:basedOn w:val="romertallliste"/>
    <w:qFormat/>
    <w:rsid w:val="00AA2390"/>
    <w:pPr>
      <w:numPr>
        <w:numId w:val="39"/>
      </w:numPr>
      <w:ind w:left="1985" w:hanging="397"/>
    </w:pPr>
    <w:rPr>
      <w:spacing w:val="4"/>
    </w:rPr>
  </w:style>
  <w:style w:type="paragraph" w:customStyle="1" w:styleId="opplisting2">
    <w:name w:val="opplisting 2"/>
    <w:basedOn w:val="opplisting"/>
    <w:qFormat/>
    <w:rsid w:val="00AA2390"/>
    <w:pPr>
      <w:ind w:left="397"/>
    </w:pPr>
    <w:rPr>
      <w:lang w:val="en-US"/>
    </w:rPr>
  </w:style>
  <w:style w:type="paragraph" w:customStyle="1" w:styleId="opplisting3">
    <w:name w:val="opplisting 3"/>
    <w:basedOn w:val="opplisting"/>
    <w:qFormat/>
    <w:rsid w:val="00AA2390"/>
    <w:pPr>
      <w:ind w:left="794"/>
    </w:pPr>
  </w:style>
  <w:style w:type="paragraph" w:customStyle="1" w:styleId="opplisting4">
    <w:name w:val="opplisting 4"/>
    <w:basedOn w:val="opplisting"/>
    <w:qFormat/>
    <w:rsid w:val="00AA2390"/>
    <w:pPr>
      <w:ind w:left="1191"/>
    </w:pPr>
  </w:style>
  <w:style w:type="paragraph" w:customStyle="1" w:styleId="opplisting5">
    <w:name w:val="opplisting 5"/>
    <w:basedOn w:val="opplisting"/>
    <w:qFormat/>
    <w:rsid w:val="00AA2390"/>
    <w:pPr>
      <w:ind w:left="1588"/>
    </w:pPr>
  </w:style>
  <w:style w:type="paragraph" w:customStyle="1" w:styleId="friliste">
    <w:name w:val="friliste"/>
    <w:basedOn w:val="Normal"/>
    <w:qFormat/>
    <w:rsid w:val="00AA2390"/>
    <w:pPr>
      <w:tabs>
        <w:tab w:val="left" w:pos="397"/>
      </w:tabs>
      <w:spacing w:after="0"/>
      <w:ind w:left="397" w:hanging="397"/>
    </w:pPr>
  </w:style>
  <w:style w:type="paragraph" w:customStyle="1" w:styleId="friliste2">
    <w:name w:val="friliste 2"/>
    <w:basedOn w:val="friliste"/>
    <w:qFormat/>
    <w:rsid w:val="00AA2390"/>
    <w:pPr>
      <w:tabs>
        <w:tab w:val="left" w:pos="794"/>
      </w:tabs>
      <w:spacing w:before="0"/>
      <w:ind w:left="794"/>
    </w:pPr>
  </w:style>
  <w:style w:type="paragraph" w:customStyle="1" w:styleId="friliste3">
    <w:name w:val="friliste 3"/>
    <w:basedOn w:val="friliste"/>
    <w:qFormat/>
    <w:rsid w:val="00AA2390"/>
    <w:pPr>
      <w:tabs>
        <w:tab w:val="left" w:pos="1191"/>
      </w:tabs>
      <w:spacing w:before="0"/>
      <w:ind w:left="1191"/>
    </w:pPr>
  </w:style>
  <w:style w:type="paragraph" w:customStyle="1" w:styleId="friliste4">
    <w:name w:val="friliste 4"/>
    <w:basedOn w:val="friliste"/>
    <w:qFormat/>
    <w:rsid w:val="00AA2390"/>
    <w:pPr>
      <w:tabs>
        <w:tab w:val="left" w:pos="1588"/>
      </w:tabs>
      <w:spacing w:before="0"/>
      <w:ind w:left="1588"/>
    </w:pPr>
  </w:style>
  <w:style w:type="paragraph" w:customStyle="1" w:styleId="friliste5">
    <w:name w:val="friliste 5"/>
    <w:basedOn w:val="friliste"/>
    <w:qFormat/>
    <w:rsid w:val="00AA2390"/>
    <w:pPr>
      <w:tabs>
        <w:tab w:val="left" w:pos="1985"/>
      </w:tabs>
      <w:spacing w:before="0"/>
      <w:ind w:left="1985"/>
    </w:pPr>
  </w:style>
  <w:style w:type="paragraph" w:customStyle="1" w:styleId="blokksit">
    <w:name w:val="blokksit"/>
    <w:basedOn w:val="Normal"/>
    <w:autoRedefine/>
    <w:qFormat/>
    <w:rsid w:val="00AA2390"/>
    <w:pPr>
      <w:spacing w:line="240" w:lineRule="auto"/>
      <w:ind w:left="397"/>
    </w:pPr>
    <w:rPr>
      <w:spacing w:val="-2"/>
    </w:rPr>
  </w:style>
  <w:style w:type="character" w:customStyle="1" w:styleId="regular">
    <w:name w:val="regular"/>
    <w:uiPriority w:val="1"/>
    <w:qFormat/>
    <w:rsid w:val="00AA2390"/>
    <w:rPr>
      <w:i/>
    </w:rPr>
  </w:style>
  <w:style w:type="character" w:customStyle="1" w:styleId="gjennomstreket">
    <w:name w:val="gjennomstreket"/>
    <w:uiPriority w:val="1"/>
    <w:rsid w:val="00AA2390"/>
    <w:rPr>
      <w:strike/>
      <w:dstrike w:val="0"/>
    </w:rPr>
  </w:style>
  <w:style w:type="paragraph" w:customStyle="1" w:styleId="l-avsnitt">
    <w:name w:val="l-avsnitt"/>
    <w:basedOn w:val="l-lovkap"/>
    <w:qFormat/>
    <w:rsid w:val="00AA2390"/>
    <w:rPr>
      <w:lang w:val="nn-NO"/>
    </w:rPr>
  </w:style>
  <w:style w:type="paragraph" w:customStyle="1" w:styleId="l-tit-endr-avsnitt">
    <w:name w:val="l-tit-endr-avsnitt"/>
    <w:basedOn w:val="l-tit-endr-lovkap"/>
    <w:qFormat/>
    <w:rsid w:val="00AA2390"/>
  </w:style>
  <w:style w:type="paragraph" w:customStyle="1" w:styleId="Listebombe">
    <w:name w:val="Liste bombe"/>
    <w:basedOn w:val="Liste"/>
    <w:qFormat/>
    <w:rsid w:val="00AA2390"/>
    <w:pPr>
      <w:numPr>
        <w:numId w:val="14"/>
      </w:numPr>
      <w:ind w:left="397" w:hanging="397"/>
    </w:pPr>
  </w:style>
  <w:style w:type="paragraph" w:styleId="Liste">
    <w:name w:val="List"/>
    <w:basedOn w:val="Nummerertliste"/>
    <w:qFormat/>
    <w:rsid w:val="00AA2390"/>
    <w:pPr>
      <w:numPr>
        <w:numId w:val="21"/>
      </w:numPr>
      <w:ind w:left="397" w:hanging="397"/>
      <w:contextualSpacing/>
    </w:pPr>
    <w:rPr>
      <w:spacing w:val="4"/>
    </w:rPr>
  </w:style>
  <w:style w:type="paragraph" w:customStyle="1" w:styleId="Listebombe2">
    <w:name w:val="Liste bombe 2"/>
    <w:basedOn w:val="Liste2"/>
    <w:qFormat/>
    <w:rsid w:val="00AA2390"/>
    <w:pPr>
      <w:numPr>
        <w:numId w:val="15"/>
      </w:numPr>
      <w:ind w:left="794" w:hanging="397"/>
    </w:pPr>
  </w:style>
  <w:style w:type="paragraph" w:styleId="Liste2">
    <w:name w:val="List 2"/>
    <w:basedOn w:val="Liste"/>
    <w:qFormat/>
    <w:rsid w:val="00AA2390"/>
    <w:pPr>
      <w:numPr>
        <w:numId w:val="22"/>
      </w:numPr>
      <w:ind w:left="794" w:hanging="397"/>
    </w:pPr>
  </w:style>
  <w:style w:type="paragraph" w:customStyle="1" w:styleId="Listebombe3">
    <w:name w:val="Liste bombe 3"/>
    <w:basedOn w:val="Liste3"/>
    <w:qFormat/>
    <w:rsid w:val="00AA2390"/>
    <w:pPr>
      <w:numPr>
        <w:numId w:val="16"/>
      </w:numPr>
      <w:ind w:left="1191" w:hanging="397"/>
    </w:pPr>
  </w:style>
  <w:style w:type="paragraph" w:styleId="Liste3">
    <w:name w:val="List 3"/>
    <w:basedOn w:val="Liste"/>
    <w:qFormat/>
    <w:rsid w:val="00AA2390"/>
    <w:pPr>
      <w:numPr>
        <w:numId w:val="23"/>
      </w:numPr>
      <w:ind w:left="1191" w:hanging="397"/>
    </w:pPr>
  </w:style>
  <w:style w:type="paragraph" w:customStyle="1" w:styleId="Listebombe4">
    <w:name w:val="Liste bombe 4"/>
    <w:basedOn w:val="Liste4"/>
    <w:qFormat/>
    <w:rsid w:val="00AA2390"/>
    <w:pPr>
      <w:numPr>
        <w:numId w:val="17"/>
      </w:numPr>
      <w:ind w:left="1588" w:hanging="397"/>
    </w:pPr>
  </w:style>
  <w:style w:type="paragraph" w:styleId="Liste4">
    <w:name w:val="List 4"/>
    <w:basedOn w:val="Liste"/>
    <w:qFormat/>
    <w:rsid w:val="00AA2390"/>
    <w:pPr>
      <w:numPr>
        <w:numId w:val="24"/>
      </w:numPr>
      <w:ind w:left="1588" w:hanging="397"/>
    </w:pPr>
  </w:style>
  <w:style w:type="paragraph" w:customStyle="1" w:styleId="Listebombe5">
    <w:name w:val="Liste bombe 5"/>
    <w:basedOn w:val="Liste5"/>
    <w:qFormat/>
    <w:rsid w:val="00AA2390"/>
    <w:pPr>
      <w:numPr>
        <w:numId w:val="18"/>
      </w:numPr>
      <w:ind w:left="1985" w:hanging="397"/>
    </w:pPr>
  </w:style>
  <w:style w:type="paragraph" w:styleId="Liste5">
    <w:name w:val="List 5"/>
    <w:basedOn w:val="Liste"/>
    <w:qFormat/>
    <w:rsid w:val="00AA2390"/>
    <w:pPr>
      <w:numPr>
        <w:numId w:val="25"/>
      </w:numPr>
      <w:ind w:left="1985" w:hanging="397"/>
    </w:pPr>
  </w:style>
  <w:style w:type="paragraph" w:customStyle="1" w:styleId="Listeavsnitt2">
    <w:name w:val="Listeavsnitt 2"/>
    <w:basedOn w:val="Listeavsnitt"/>
    <w:qFormat/>
    <w:rsid w:val="00AA2390"/>
    <w:pPr>
      <w:ind w:left="794"/>
    </w:pPr>
  </w:style>
  <w:style w:type="paragraph" w:customStyle="1" w:styleId="Listeavsnitt3">
    <w:name w:val="Listeavsnitt 3"/>
    <w:basedOn w:val="Listeavsnitt"/>
    <w:qFormat/>
    <w:rsid w:val="00AA2390"/>
    <w:pPr>
      <w:ind w:left="1191"/>
    </w:pPr>
  </w:style>
  <w:style w:type="paragraph" w:customStyle="1" w:styleId="Listeavsnitt4">
    <w:name w:val="Listeavsnitt 4"/>
    <w:basedOn w:val="Listeavsnitt"/>
    <w:qFormat/>
    <w:rsid w:val="00AA2390"/>
    <w:pPr>
      <w:ind w:left="1588"/>
    </w:pPr>
  </w:style>
  <w:style w:type="paragraph" w:customStyle="1" w:styleId="Listeavsnitt5">
    <w:name w:val="Listeavsnitt 5"/>
    <w:basedOn w:val="Listeavsnitt"/>
    <w:qFormat/>
    <w:rsid w:val="00AA2390"/>
    <w:pPr>
      <w:ind w:left="1985"/>
    </w:pPr>
  </w:style>
  <w:style w:type="paragraph" w:customStyle="1" w:styleId="Petit">
    <w:name w:val="Petit"/>
    <w:basedOn w:val="Normal"/>
    <w:next w:val="Normal"/>
    <w:qFormat/>
    <w:rsid w:val="00AA2390"/>
    <w:rPr>
      <w:spacing w:val="6"/>
      <w:sz w:val="19"/>
    </w:rPr>
  </w:style>
  <w:style w:type="paragraph" w:customStyle="1" w:styleId="TrykkeriMerknad">
    <w:name w:val="TrykkeriMerknad"/>
    <w:basedOn w:val="Normal"/>
    <w:qFormat/>
    <w:rsid w:val="00AA2390"/>
    <w:pPr>
      <w:spacing w:before="60"/>
    </w:pPr>
    <w:rPr>
      <w:color w:val="C45911"/>
      <w:spacing w:val="4"/>
      <w:sz w:val="26"/>
    </w:rPr>
  </w:style>
  <w:style w:type="paragraph" w:customStyle="1" w:styleId="ForfatterMerknad">
    <w:name w:val="ForfatterMerknad"/>
    <w:basedOn w:val="TrykkeriMerknad"/>
    <w:qFormat/>
    <w:rsid w:val="00AA2390"/>
    <w:pPr>
      <w:shd w:val="clear" w:color="auto" w:fill="FFFF99"/>
      <w:spacing w:line="240" w:lineRule="auto"/>
    </w:pPr>
    <w:rPr>
      <w:color w:val="833C0B"/>
    </w:rPr>
  </w:style>
  <w:style w:type="paragraph" w:customStyle="1" w:styleId="UnOverskrift2">
    <w:name w:val="UnOverskrift 2"/>
    <w:basedOn w:val="Overskrift2"/>
    <w:next w:val="Normal"/>
    <w:qFormat/>
    <w:rsid w:val="00AA2390"/>
    <w:pPr>
      <w:numPr>
        <w:ilvl w:val="0"/>
        <w:numId w:val="0"/>
      </w:numPr>
    </w:pPr>
  </w:style>
  <w:style w:type="paragraph" w:customStyle="1" w:styleId="UnOverskrift4">
    <w:name w:val="UnOverskrift 4"/>
    <w:basedOn w:val="Overskrift4"/>
    <w:next w:val="Normal"/>
    <w:qFormat/>
    <w:rsid w:val="00AA2390"/>
    <w:pPr>
      <w:numPr>
        <w:ilvl w:val="0"/>
        <w:numId w:val="0"/>
      </w:numPr>
    </w:pPr>
  </w:style>
  <w:style w:type="paragraph" w:customStyle="1" w:styleId="UnOverskrift5">
    <w:name w:val="UnOverskrift 5"/>
    <w:basedOn w:val="Overskrift5"/>
    <w:next w:val="Normal"/>
    <w:qFormat/>
    <w:rsid w:val="00AA2390"/>
    <w:pPr>
      <w:numPr>
        <w:ilvl w:val="0"/>
        <w:numId w:val="0"/>
      </w:numPr>
    </w:pPr>
  </w:style>
  <w:style w:type="paragraph" w:customStyle="1" w:styleId="PublTittel">
    <w:name w:val="PublTittel"/>
    <w:basedOn w:val="Normal"/>
    <w:qFormat/>
    <w:rsid w:val="00AA2390"/>
    <w:pPr>
      <w:spacing w:before="80"/>
    </w:pPr>
    <w:rPr>
      <w:sz w:val="48"/>
      <w:szCs w:val="48"/>
    </w:rPr>
  </w:style>
  <w:style w:type="paragraph" w:customStyle="1" w:styleId="Ingress">
    <w:name w:val="Ingress"/>
    <w:basedOn w:val="Normal"/>
    <w:qFormat/>
    <w:rsid w:val="00AA2390"/>
    <w:rPr>
      <w:i/>
    </w:rPr>
  </w:style>
  <w:style w:type="paragraph" w:customStyle="1" w:styleId="Note">
    <w:name w:val="Note"/>
    <w:basedOn w:val="Normal"/>
    <w:qFormat/>
    <w:rsid w:val="00AA2390"/>
  </w:style>
  <w:style w:type="paragraph" w:customStyle="1" w:styleId="FigurAltTekst">
    <w:name w:val="FigurAltTekst"/>
    <w:basedOn w:val="Note"/>
    <w:qFormat/>
    <w:rsid w:val="00AA2390"/>
    <w:rPr>
      <w:color w:val="7030A0"/>
    </w:rPr>
  </w:style>
  <w:style w:type="paragraph" w:customStyle="1" w:styleId="meta-dep">
    <w:name w:val="meta-dep"/>
    <w:basedOn w:val="Normal"/>
    <w:next w:val="Normal"/>
    <w:qFormat/>
    <w:rsid w:val="00AA2390"/>
    <w:rPr>
      <w:rFonts w:ascii="Courier New" w:hAnsi="Courier New"/>
      <w:vanish/>
      <w:color w:val="C00000"/>
      <w:sz w:val="28"/>
    </w:rPr>
  </w:style>
  <w:style w:type="paragraph" w:customStyle="1" w:styleId="meta-depavd">
    <w:name w:val="meta-depavd"/>
    <w:basedOn w:val="meta-dep"/>
    <w:next w:val="Normal"/>
    <w:qFormat/>
    <w:rsid w:val="00AA2390"/>
  </w:style>
  <w:style w:type="paragraph" w:customStyle="1" w:styleId="meta-forf">
    <w:name w:val="meta-forf"/>
    <w:basedOn w:val="meta-dep"/>
    <w:next w:val="Normal"/>
    <w:qFormat/>
    <w:rsid w:val="00AA2390"/>
  </w:style>
  <w:style w:type="paragraph" w:customStyle="1" w:styleId="meta-spr">
    <w:name w:val="meta-spr"/>
    <w:basedOn w:val="meta-dep"/>
    <w:next w:val="Normal"/>
    <w:qFormat/>
    <w:rsid w:val="00AA2390"/>
  </w:style>
  <w:style w:type="paragraph" w:customStyle="1" w:styleId="meta-ingress">
    <w:name w:val="meta-ingress"/>
    <w:basedOn w:val="meta-dep"/>
    <w:next w:val="Normal"/>
    <w:qFormat/>
    <w:rsid w:val="00AA2390"/>
    <w:rPr>
      <w:color w:val="1F4E79"/>
      <w:sz w:val="24"/>
    </w:rPr>
  </w:style>
  <w:style w:type="paragraph" w:customStyle="1" w:styleId="meta-sperrefrist">
    <w:name w:val="meta-sperrefrist"/>
    <w:basedOn w:val="meta-dep"/>
    <w:next w:val="Normal"/>
    <w:qFormat/>
    <w:rsid w:val="00AA2390"/>
  </w:style>
  <w:style w:type="paragraph" w:customStyle="1" w:styleId="meta-objUrl">
    <w:name w:val="meta-objUrl"/>
    <w:basedOn w:val="meta-dep"/>
    <w:next w:val="Normal"/>
    <w:qFormat/>
    <w:rsid w:val="00AA2390"/>
    <w:rPr>
      <w:color w:val="7030A0"/>
    </w:rPr>
  </w:style>
  <w:style w:type="paragraph" w:customStyle="1" w:styleId="meta-dokFormat">
    <w:name w:val="meta-dokFormat"/>
    <w:basedOn w:val="meta-dep"/>
    <w:next w:val="Normal"/>
    <w:qFormat/>
    <w:rsid w:val="00AA2390"/>
    <w:rPr>
      <w:color w:val="7030A0"/>
    </w:rPr>
  </w:style>
  <w:style w:type="paragraph" w:customStyle="1" w:styleId="TabellHode-rad">
    <w:name w:val="TabellHode-rad"/>
    <w:basedOn w:val="Normal"/>
    <w:qFormat/>
    <w:rsid w:val="00AA2390"/>
    <w:pPr>
      <w:shd w:val="clear" w:color="auto" w:fill="E2EFD9"/>
    </w:pPr>
  </w:style>
  <w:style w:type="paragraph" w:customStyle="1" w:styleId="TabellHode-kolonne">
    <w:name w:val="TabellHode-kolonne"/>
    <w:basedOn w:val="TabellHode-rad"/>
    <w:qFormat/>
    <w:rsid w:val="00AA2390"/>
    <w:pPr>
      <w:shd w:val="clear" w:color="auto" w:fill="DEEAF6"/>
    </w:pPr>
  </w:style>
  <w:style w:type="paragraph" w:styleId="Indeks1">
    <w:name w:val="index 1"/>
    <w:basedOn w:val="Normal"/>
    <w:next w:val="Normal"/>
    <w:autoRedefine/>
    <w:uiPriority w:val="99"/>
    <w:semiHidden/>
    <w:unhideWhenUsed/>
    <w:rsid w:val="00AA2390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AA2390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AA2390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AA2390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AA2390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AA2390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AA2390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AA2390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AA2390"/>
    <w:pPr>
      <w:spacing w:after="0" w:line="240" w:lineRule="auto"/>
      <w:ind w:left="2160" w:hanging="240"/>
    </w:pPr>
  </w:style>
  <w:style w:type="paragraph" w:styleId="INNH1">
    <w:name w:val="toc 1"/>
    <w:basedOn w:val="Normal"/>
    <w:next w:val="Normal"/>
    <w:uiPriority w:val="39"/>
    <w:rsid w:val="00AA2390"/>
    <w:pPr>
      <w:tabs>
        <w:tab w:val="right" w:leader="dot" w:pos="8306"/>
      </w:tabs>
      <w:ind w:right="1134"/>
    </w:pPr>
  </w:style>
  <w:style w:type="paragraph" w:styleId="INNH2">
    <w:name w:val="toc 2"/>
    <w:basedOn w:val="Normal"/>
    <w:next w:val="Normal"/>
    <w:uiPriority w:val="39"/>
    <w:rsid w:val="00AA2390"/>
    <w:pPr>
      <w:tabs>
        <w:tab w:val="right" w:leader="dot" w:pos="8306"/>
      </w:tabs>
      <w:ind w:left="199" w:right="1134"/>
    </w:pPr>
  </w:style>
  <w:style w:type="paragraph" w:styleId="INNH3">
    <w:name w:val="toc 3"/>
    <w:basedOn w:val="Normal"/>
    <w:next w:val="Normal"/>
    <w:uiPriority w:val="39"/>
    <w:rsid w:val="00AA2390"/>
    <w:pPr>
      <w:tabs>
        <w:tab w:val="right" w:leader="dot" w:pos="8306"/>
      </w:tabs>
      <w:ind w:left="403" w:right="1134"/>
    </w:pPr>
  </w:style>
  <w:style w:type="paragraph" w:styleId="INNH4">
    <w:name w:val="toc 4"/>
    <w:basedOn w:val="Normal"/>
    <w:next w:val="Normal"/>
    <w:semiHidden/>
    <w:rsid w:val="00AA2390"/>
    <w:pPr>
      <w:tabs>
        <w:tab w:val="right" w:leader="dot" w:pos="8306"/>
      </w:tabs>
      <w:ind w:left="600"/>
    </w:pPr>
  </w:style>
  <w:style w:type="paragraph" w:styleId="INNH5">
    <w:name w:val="toc 5"/>
    <w:basedOn w:val="Normal"/>
    <w:next w:val="Normal"/>
    <w:semiHidden/>
    <w:rsid w:val="00AA2390"/>
    <w:pPr>
      <w:tabs>
        <w:tab w:val="right" w:leader="dot" w:pos="8306"/>
      </w:tabs>
      <w:ind w:left="80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AA2390"/>
    <w:pPr>
      <w:spacing w:after="100"/>
      <w:ind w:left="12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AA2390"/>
    <w:pPr>
      <w:spacing w:after="100"/>
      <w:ind w:left="144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AA2390"/>
    <w:pPr>
      <w:spacing w:after="100"/>
      <w:ind w:left="168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AA2390"/>
    <w:pPr>
      <w:spacing w:after="100"/>
      <w:ind w:left="1920"/>
    </w:pPr>
  </w:style>
  <w:style w:type="paragraph" w:styleId="Vanliginnrykk">
    <w:name w:val="Normal Indent"/>
    <w:basedOn w:val="Normal"/>
    <w:uiPriority w:val="99"/>
    <w:semiHidden/>
    <w:unhideWhenUsed/>
    <w:rsid w:val="00AA2390"/>
    <w:pPr>
      <w:ind w:left="708"/>
    </w:pPr>
  </w:style>
  <w:style w:type="paragraph" w:styleId="Fotnotetekst">
    <w:name w:val="footnote text"/>
    <w:basedOn w:val="Normal"/>
    <w:link w:val="FotnotetekstTegn"/>
    <w:semiHidden/>
    <w:rsid w:val="00AA2390"/>
    <w:rPr>
      <w:spacing w:val="4"/>
    </w:rPr>
  </w:style>
  <w:style w:type="character" w:customStyle="1" w:styleId="FotnotetekstTegn">
    <w:name w:val="Fotnotetekst Tegn"/>
    <w:link w:val="Fotnotetekst"/>
    <w:semiHidden/>
    <w:rsid w:val="00AA2390"/>
    <w:rPr>
      <w:rFonts w:ascii="Open Sans" w:eastAsia="Times New Roman" w:hAnsi="Open Sans"/>
      <w:spacing w:val="4"/>
      <w:kern w:val="0"/>
      <w:sz w:val="22"/>
      <w:szCs w:val="22"/>
    </w:rPr>
  </w:style>
  <w:style w:type="paragraph" w:styleId="Merknadstekst">
    <w:name w:val="annotation text"/>
    <w:basedOn w:val="Normal"/>
    <w:link w:val="MerknadstekstTegn"/>
    <w:semiHidden/>
    <w:rsid w:val="00AA2390"/>
  </w:style>
  <w:style w:type="character" w:customStyle="1" w:styleId="MerknadstekstTegn">
    <w:name w:val="Merknadstekst Tegn"/>
    <w:link w:val="Merknadstekst"/>
    <w:semiHidden/>
    <w:rsid w:val="00AA2390"/>
    <w:rPr>
      <w:rFonts w:ascii="Open Sans" w:eastAsia="Times New Roman" w:hAnsi="Open Sans"/>
      <w:kern w:val="0"/>
      <w:sz w:val="22"/>
      <w:szCs w:val="22"/>
    </w:rPr>
  </w:style>
  <w:style w:type="paragraph" w:styleId="Topptekst">
    <w:name w:val="header"/>
    <w:basedOn w:val="Normal"/>
    <w:link w:val="TopptekstTegn"/>
    <w:rsid w:val="00AA239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rsid w:val="00AA2390"/>
    <w:rPr>
      <w:rFonts w:ascii="Open Sans" w:eastAsia="Times New Roman" w:hAnsi="Open Sans"/>
      <w:kern w:val="0"/>
      <w:sz w:val="22"/>
      <w:szCs w:val="22"/>
    </w:rPr>
  </w:style>
  <w:style w:type="paragraph" w:styleId="Bunntekst">
    <w:name w:val="footer"/>
    <w:basedOn w:val="Normal"/>
    <w:link w:val="BunntekstTegn"/>
    <w:uiPriority w:val="99"/>
    <w:rsid w:val="00AA2390"/>
    <w:pPr>
      <w:tabs>
        <w:tab w:val="center" w:pos="4153"/>
        <w:tab w:val="right" w:pos="8306"/>
      </w:tabs>
    </w:pPr>
    <w:rPr>
      <w:spacing w:val="4"/>
    </w:rPr>
  </w:style>
  <w:style w:type="character" w:customStyle="1" w:styleId="BunntekstTegn">
    <w:name w:val="Bunntekst Tegn"/>
    <w:link w:val="Bunntekst"/>
    <w:uiPriority w:val="99"/>
    <w:rsid w:val="00AA2390"/>
    <w:rPr>
      <w:rFonts w:ascii="Open Sans" w:eastAsia="Times New Roman" w:hAnsi="Open Sans"/>
      <w:spacing w:val="4"/>
      <w:kern w:val="0"/>
      <w:sz w:val="22"/>
      <w:szCs w:val="22"/>
    </w:r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AA2390"/>
    <w:rPr>
      <w:rFonts w:ascii="Calibri Light" w:hAnsi="Calibri Light" w:cs="Times New Roman"/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AA2390"/>
    <w:pPr>
      <w:spacing w:line="240" w:lineRule="auto"/>
    </w:pPr>
    <w:rPr>
      <w:b/>
      <w:bCs/>
      <w:color w:val="5B9BD5"/>
      <w:sz w:val="18"/>
      <w:szCs w:val="18"/>
    </w:rPr>
  </w:style>
  <w:style w:type="paragraph" w:styleId="Figurliste">
    <w:name w:val="table of figures"/>
    <w:basedOn w:val="Normal"/>
    <w:next w:val="Normal"/>
    <w:uiPriority w:val="99"/>
    <w:semiHidden/>
    <w:unhideWhenUsed/>
    <w:rsid w:val="00AA2390"/>
    <w:pPr>
      <w:spacing w:after="0"/>
    </w:pPr>
  </w:style>
  <w:style w:type="paragraph" w:styleId="Konvoluttadresse">
    <w:name w:val="envelope address"/>
    <w:basedOn w:val="Normal"/>
    <w:uiPriority w:val="99"/>
    <w:semiHidden/>
    <w:unhideWhenUsed/>
    <w:rsid w:val="00AA2390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Calibri Light" w:hAnsi="Calibri Light" w:cs="Times New Roman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AA2390"/>
    <w:pPr>
      <w:spacing w:after="0" w:line="240" w:lineRule="auto"/>
    </w:pPr>
    <w:rPr>
      <w:rFonts w:ascii="Calibri Light" w:hAnsi="Calibri Light" w:cs="Times New Roman"/>
      <w:szCs w:val="20"/>
    </w:rPr>
  </w:style>
  <w:style w:type="character" w:styleId="Fotnotereferanse">
    <w:name w:val="footnote reference"/>
    <w:semiHidden/>
    <w:rsid w:val="00AA2390"/>
    <w:rPr>
      <w:vertAlign w:val="superscript"/>
    </w:rPr>
  </w:style>
  <w:style w:type="character" w:styleId="Merknadsreferanse">
    <w:name w:val="annotation reference"/>
    <w:semiHidden/>
    <w:rsid w:val="00AA2390"/>
    <w:rPr>
      <w:sz w:val="16"/>
    </w:rPr>
  </w:style>
  <w:style w:type="character" w:styleId="Linjenummer">
    <w:name w:val="line number"/>
    <w:basedOn w:val="Standardskriftforavsnitt"/>
    <w:uiPriority w:val="99"/>
    <w:semiHidden/>
    <w:unhideWhenUsed/>
    <w:rsid w:val="00AA2390"/>
  </w:style>
  <w:style w:type="character" w:styleId="Sidetall">
    <w:name w:val="page number"/>
    <w:basedOn w:val="Standardskriftforavsnitt"/>
    <w:rsid w:val="00AA2390"/>
  </w:style>
  <w:style w:type="character" w:styleId="Sluttnotereferanse">
    <w:name w:val="endnote reference"/>
    <w:uiPriority w:val="99"/>
    <w:semiHidden/>
    <w:unhideWhenUsed/>
    <w:rsid w:val="00AA2390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AA2390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link w:val="Sluttnotetekst"/>
    <w:uiPriority w:val="99"/>
    <w:semiHidden/>
    <w:rsid w:val="00AA2390"/>
    <w:rPr>
      <w:rFonts w:ascii="Open Sans" w:eastAsia="Times New Roman" w:hAnsi="Open Sans"/>
      <w:kern w:val="0"/>
      <w:sz w:val="22"/>
      <w:szCs w:val="20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AA2390"/>
    <w:pPr>
      <w:spacing w:after="0"/>
      <w:ind w:left="240" w:hanging="240"/>
    </w:pPr>
  </w:style>
  <w:style w:type="paragraph" w:styleId="Makrotekst">
    <w:name w:val="macro"/>
    <w:link w:val="MakrotekstTegn"/>
    <w:uiPriority w:val="99"/>
    <w:semiHidden/>
    <w:unhideWhenUsed/>
    <w:rsid w:val="00AA239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ascii="Consolas" w:eastAsia="Times New Roman" w:hAnsi="Consolas"/>
      <w:kern w:val="0"/>
      <w:sz w:val="20"/>
      <w:szCs w:val="20"/>
    </w:rPr>
  </w:style>
  <w:style w:type="character" w:customStyle="1" w:styleId="MakrotekstTegn">
    <w:name w:val="Makrotekst Tegn"/>
    <w:link w:val="Makrotekst"/>
    <w:uiPriority w:val="99"/>
    <w:semiHidden/>
    <w:rsid w:val="00AA2390"/>
    <w:rPr>
      <w:rFonts w:ascii="Consolas" w:eastAsia="Times New Roman" w:hAnsi="Consolas"/>
      <w:kern w:val="0"/>
      <w:sz w:val="20"/>
      <w:szCs w:val="20"/>
    </w:rPr>
  </w:style>
  <w:style w:type="paragraph" w:styleId="Kildelisteoverskrift">
    <w:name w:val="toa heading"/>
    <w:basedOn w:val="Normal"/>
    <w:next w:val="Normal"/>
    <w:uiPriority w:val="99"/>
    <w:semiHidden/>
    <w:unhideWhenUsed/>
    <w:rsid w:val="00AA2390"/>
    <w:pPr>
      <w:spacing w:before="120"/>
    </w:pPr>
    <w:rPr>
      <w:rFonts w:ascii="Calibri Light" w:hAnsi="Calibri Light" w:cs="Times New Roman"/>
      <w:b/>
      <w:bCs/>
      <w:szCs w:val="24"/>
    </w:rPr>
  </w:style>
  <w:style w:type="paragraph" w:styleId="Punktliste">
    <w:name w:val="List Bullet"/>
    <w:basedOn w:val="Normal"/>
    <w:rsid w:val="00AA2390"/>
    <w:pPr>
      <w:numPr>
        <w:numId w:val="2"/>
      </w:numPr>
      <w:spacing w:after="0"/>
    </w:pPr>
    <w:rPr>
      <w:spacing w:val="4"/>
    </w:rPr>
  </w:style>
  <w:style w:type="paragraph" w:styleId="Nummerertliste">
    <w:name w:val="List Number"/>
    <w:qFormat/>
    <w:rsid w:val="00AA2390"/>
    <w:pPr>
      <w:keepLines/>
      <w:numPr>
        <w:numId w:val="27"/>
      </w:numPr>
      <w:tabs>
        <w:tab w:val="num" w:pos="397"/>
      </w:tabs>
      <w:spacing w:after="0" w:line="288" w:lineRule="auto"/>
      <w:ind w:left="397" w:hanging="397"/>
    </w:pPr>
    <w:rPr>
      <w:rFonts w:ascii="Open Sans" w:eastAsia="Batang" w:hAnsi="Open Sans"/>
      <w:kern w:val="0"/>
      <w:sz w:val="22"/>
      <w:szCs w:val="20"/>
    </w:rPr>
  </w:style>
  <w:style w:type="paragraph" w:styleId="Punktliste2">
    <w:name w:val="List Bullet 2"/>
    <w:basedOn w:val="Normal"/>
    <w:rsid w:val="00AA2390"/>
    <w:pPr>
      <w:numPr>
        <w:numId w:val="3"/>
      </w:numPr>
      <w:spacing w:after="0"/>
    </w:pPr>
    <w:rPr>
      <w:spacing w:val="4"/>
    </w:rPr>
  </w:style>
  <w:style w:type="paragraph" w:styleId="Punktliste3">
    <w:name w:val="List Bullet 3"/>
    <w:basedOn w:val="Normal"/>
    <w:rsid w:val="00AA2390"/>
    <w:pPr>
      <w:numPr>
        <w:numId w:val="4"/>
      </w:numPr>
      <w:spacing w:after="0"/>
    </w:pPr>
    <w:rPr>
      <w:spacing w:val="4"/>
    </w:rPr>
  </w:style>
  <w:style w:type="paragraph" w:styleId="Punktliste4">
    <w:name w:val="List Bullet 4"/>
    <w:basedOn w:val="Normal"/>
    <w:rsid w:val="00AA2390"/>
    <w:pPr>
      <w:numPr>
        <w:numId w:val="5"/>
      </w:numPr>
      <w:spacing w:after="0"/>
    </w:pPr>
  </w:style>
  <w:style w:type="paragraph" w:styleId="Punktliste5">
    <w:name w:val="List Bullet 5"/>
    <w:basedOn w:val="Normal"/>
    <w:rsid w:val="00AA2390"/>
    <w:pPr>
      <w:numPr>
        <w:numId w:val="6"/>
      </w:numPr>
      <w:spacing w:after="0"/>
    </w:pPr>
  </w:style>
  <w:style w:type="paragraph" w:styleId="Nummerertliste2">
    <w:name w:val="List Number 2"/>
    <w:basedOn w:val="Nummerertliste"/>
    <w:qFormat/>
    <w:rsid w:val="00AA2390"/>
    <w:pPr>
      <w:numPr>
        <w:numId w:val="28"/>
      </w:numPr>
      <w:ind w:left="794" w:hanging="397"/>
    </w:pPr>
  </w:style>
  <w:style w:type="paragraph" w:styleId="Nummerertliste3">
    <w:name w:val="List Number 3"/>
    <w:basedOn w:val="Nummerertliste"/>
    <w:qFormat/>
    <w:rsid w:val="00AA2390"/>
    <w:pPr>
      <w:numPr>
        <w:numId w:val="29"/>
      </w:numPr>
      <w:tabs>
        <w:tab w:val="num" w:pos="397"/>
      </w:tabs>
      <w:ind w:left="1191" w:hanging="397"/>
    </w:pPr>
  </w:style>
  <w:style w:type="paragraph" w:styleId="Nummerertliste4">
    <w:name w:val="List Number 4"/>
    <w:basedOn w:val="Nummerertliste"/>
    <w:rsid w:val="00AA2390"/>
    <w:pPr>
      <w:numPr>
        <w:numId w:val="30"/>
      </w:numPr>
      <w:tabs>
        <w:tab w:val="num" w:pos="397"/>
      </w:tabs>
      <w:ind w:left="1588" w:hanging="397"/>
    </w:pPr>
  </w:style>
  <w:style w:type="paragraph" w:styleId="Nummerertliste5">
    <w:name w:val="List Number 5"/>
    <w:basedOn w:val="Nummerertliste"/>
    <w:qFormat/>
    <w:rsid w:val="00AA2390"/>
    <w:pPr>
      <w:numPr>
        <w:numId w:val="31"/>
      </w:numPr>
      <w:tabs>
        <w:tab w:val="num" w:pos="397"/>
      </w:tabs>
      <w:ind w:left="1985" w:hanging="397"/>
    </w:pPr>
  </w:style>
  <w:style w:type="paragraph" w:styleId="Tittel">
    <w:name w:val="Title"/>
    <w:basedOn w:val="Normal"/>
    <w:next w:val="Normal"/>
    <w:link w:val="TittelTegn"/>
    <w:uiPriority w:val="10"/>
    <w:qFormat/>
    <w:rsid w:val="00AA2390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hAnsi="Calibri Light" w:cs="Times New Roman"/>
      <w:color w:val="323E4F"/>
      <w:spacing w:val="5"/>
      <w:kern w:val="28"/>
      <w:sz w:val="52"/>
      <w:szCs w:val="52"/>
    </w:rPr>
  </w:style>
  <w:style w:type="character" w:customStyle="1" w:styleId="TittelTegn">
    <w:name w:val="Tittel Tegn"/>
    <w:link w:val="Tittel"/>
    <w:uiPriority w:val="10"/>
    <w:rsid w:val="00AA2390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paragraph" w:styleId="Hilsen">
    <w:name w:val="Closing"/>
    <w:basedOn w:val="Normal"/>
    <w:link w:val="HilsenTegn"/>
    <w:uiPriority w:val="99"/>
    <w:semiHidden/>
    <w:unhideWhenUsed/>
    <w:rsid w:val="00AA2390"/>
    <w:pPr>
      <w:spacing w:after="0" w:line="240" w:lineRule="auto"/>
      <w:ind w:left="4252"/>
    </w:pPr>
  </w:style>
  <w:style w:type="character" w:customStyle="1" w:styleId="HilsenTegn">
    <w:name w:val="Hilsen Tegn"/>
    <w:link w:val="Hilsen"/>
    <w:uiPriority w:val="99"/>
    <w:semiHidden/>
    <w:rsid w:val="00AA2390"/>
    <w:rPr>
      <w:rFonts w:ascii="Open Sans" w:eastAsia="Times New Roman" w:hAnsi="Open Sans"/>
      <w:kern w:val="0"/>
      <w:sz w:val="22"/>
      <w:szCs w:val="22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AA2390"/>
    <w:pPr>
      <w:spacing w:after="0" w:line="240" w:lineRule="auto"/>
      <w:ind w:left="4252"/>
    </w:pPr>
  </w:style>
  <w:style w:type="character" w:customStyle="1" w:styleId="UnderskriftTegn">
    <w:name w:val="Underskrift Tegn"/>
    <w:link w:val="Underskrift"/>
    <w:uiPriority w:val="99"/>
    <w:semiHidden/>
    <w:rsid w:val="00AA2390"/>
    <w:rPr>
      <w:rFonts w:ascii="Open Sans" w:eastAsia="Times New Roman" w:hAnsi="Open Sans"/>
      <w:kern w:val="0"/>
      <w:sz w:val="22"/>
      <w:szCs w:val="22"/>
    </w:rPr>
  </w:style>
  <w:style w:type="paragraph" w:styleId="Brdtekst">
    <w:name w:val="Body Text"/>
    <w:basedOn w:val="Normal"/>
    <w:link w:val="BrdtekstTegn"/>
    <w:uiPriority w:val="99"/>
    <w:semiHidden/>
    <w:unhideWhenUsed/>
    <w:rsid w:val="00AA2390"/>
  </w:style>
  <w:style w:type="character" w:customStyle="1" w:styleId="BrdtekstTegn">
    <w:name w:val="Brødtekst Tegn"/>
    <w:link w:val="Brdtekst"/>
    <w:uiPriority w:val="99"/>
    <w:semiHidden/>
    <w:rsid w:val="00AA2390"/>
    <w:rPr>
      <w:rFonts w:ascii="Open Sans" w:eastAsia="Times New Roman" w:hAnsi="Open Sans"/>
      <w:kern w:val="0"/>
      <w:sz w:val="22"/>
      <w:szCs w:val="22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AA2390"/>
    <w:pPr>
      <w:ind w:left="283"/>
    </w:pPr>
  </w:style>
  <w:style w:type="character" w:customStyle="1" w:styleId="BrdtekstinnrykkTegn">
    <w:name w:val="Brødtekstinnrykk Tegn"/>
    <w:link w:val="Brdtekstinnrykk"/>
    <w:uiPriority w:val="99"/>
    <w:semiHidden/>
    <w:rsid w:val="00AA2390"/>
    <w:rPr>
      <w:rFonts w:ascii="Open Sans" w:eastAsia="Times New Roman" w:hAnsi="Open Sans"/>
      <w:kern w:val="0"/>
      <w:sz w:val="22"/>
      <w:szCs w:val="22"/>
    </w:rPr>
  </w:style>
  <w:style w:type="paragraph" w:styleId="Liste-forts">
    <w:name w:val="List Continue"/>
    <w:basedOn w:val="Normal"/>
    <w:uiPriority w:val="99"/>
    <w:semiHidden/>
    <w:unhideWhenUsed/>
    <w:rsid w:val="00AA2390"/>
    <w:pPr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AA2390"/>
    <w:pPr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AA2390"/>
    <w:pPr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AA2390"/>
    <w:pPr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AA2390"/>
    <w:pPr>
      <w:ind w:left="1415"/>
      <w:contextualSpacing/>
    </w:pPr>
  </w:style>
  <w:style w:type="paragraph" w:styleId="Meldingshode">
    <w:name w:val="Message Header"/>
    <w:basedOn w:val="Normal"/>
    <w:link w:val="MeldingshodeTegn"/>
    <w:uiPriority w:val="99"/>
    <w:semiHidden/>
    <w:unhideWhenUsed/>
    <w:rsid w:val="00AA239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libri Light" w:hAnsi="Calibri Light" w:cs="Times New Roman"/>
      <w:szCs w:val="24"/>
    </w:rPr>
  </w:style>
  <w:style w:type="character" w:customStyle="1" w:styleId="MeldingshodeTegn">
    <w:name w:val="Meldingshode Tegn"/>
    <w:link w:val="Meldingshode"/>
    <w:uiPriority w:val="99"/>
    <w:semiHidden/>
    <w:rsid w:val="00AA2390"/>
    <w:rPr>
      <w:rFonts w:ascii="Calibri Light" w:eastAsia="Times New Roman" w:hAnsi="Calibri Light" w:cs="Times New Roman"/>
      <w:kern w:val="0"/>
      <w:sz w:val="22"/>
      <w:shd w:val="pct20" w:color="auto" w:fill="auto"/>
    </w:rPr>
  </w:style>
  <w:style w:type="paragraph" w:styleId="Undertittel">
    <w:name w:val="Subtitle"/>
    <w:basedOn w:val="Overskrift1"/>
    <w:next w:val="Normal"/>
    <w:link w:val="UndertittelTegn"/>
    <w:qFormat/>
    <w:rsid w:val="00AA2390"/>
    <w:pPr>
      <w:numPr>
        <w:numId w:val="0"/>
      </w:numPr>
      <w:spacing w:before="240"/>
      <w:outlineLvl w:val="9"/>
    </w:pPr>
    <w:rPr>
      <w:spacing w:val="4"/>
      <w:sz w:val="28"/>
    </w:rPr>
  </w:style>
  <w:style w:type="character" w:customStyle="1" w:styleId="UndertittelTegn">
    <w:name w:val="Undertittel Tegn"/>
    <w:link w:val="Undertittel"/>
    <w:rsid w:val="00AA2390"/>
    <w:rPr>
      <w:rFonts w:ascii="Open Sans" w:eastAsia="Times New Roman" w:hAnsi="Open Sans"/>
      <w:b/>
      <w:spacing w:val="4"/>
      <w:kern w:val="28"/>
      <w:sz w:val="28"/>
      <w:szCs w:val="22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AA2390"/>
  </w:style>
  <w:style w:type="character" w:customStyle="1" w:styleId="InnledendehilsenTegn">
    <w:name w:val="Innledende hilsen Tegn"/>
    <w:link w:val="Innledendehilsen"/>
    <w:uiPriority w:val="99"/>
    <w:semiHidden/>
    <w:rsid w:val="00AA2390"/>
    <w:rPr>
      <w:rFonts w:ascii="Open Sans" w:eastAsia="Times New Roman" w:hAnsi="Open Sans"/>
      <w:kern w:val="0"/>
      <w:sz w:val="22"/>
      <w:szCs w:val="22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AA2390"/>
    <w:pPr>
      <w:ind w:firstLine="360"/>
    </w:pPr>
  </w:style>
  <w:style w:type="character" w:customStyle="1" w:styleId="Brdtekst-frsteinnrykkTegn">
    <w:name w:val="Brødtekst - første innrykk Tegn"/>
    <w:link w:val="Brdtekst-frsteinnrykk"/>
    <w:uiPriority w:val="99"/>
    <w:semiHidden/>
    <w:rsid w:val="00AA2390"/>
    <w:rPr>
      <w:rFonts w:ascii="Open Sans" w:eastAsia="Times New Roman" w:hAnsi="Open Sans"/>
      <w:kern w:val="0"/>
      <w:sz w:val="22"/>
      <w:szCs w:val="22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AA2390"/>
    <w:pPr>
      <w:ind w:left="360" w:firstLine="360"/>
    </w:pPr>
  </w:style>
  <w:style w:type="character" w:customStyle="1" w:styleId="Brdtekst-frsteinnrykk2Tegn">
    <w:name w:val="Brødtekst - første innrykk 2 Tegn"/>
    <w:link w:val="Brdtekst-frsteinnrykk2"/>
    <w:uiPriority w:val="99"/>
    <w:semiHidden/>
    <w:rsid w:val="00AA2390"/>
    <w:rPr>
      <w:rFonts w:ascii="Open Sans" w:eastAsia="Times New Roman" w:hAnsi="Open Sans"/>
      <w:kern w:val="0"/>
      <w:sz w:val="22"/>
      <w:szCs w:val="22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AA2390"/>
    <w:pPr>
      <w:spacing w:after="0" w:line="240" w:lineRule="auto"/>
    </w:pPr>
  </w:style>
  <w:style w:type="character" w:customStyle="1" w:styleId="NotatoverskriftTegn">
    <w:name w:val="Notatoverskrift Tegn"/>
    <w:link w:val="Notatoverskrift"/>
    <w:uiPriority w:val="99"/>
    <w:semiHidden/>
    <w:rsid w:val="00AA2390"/>
    <w:rPr>
      <w:rFonts w:ascii="Open Sans" w:eastAsia="Times New Roman" w:hAnsi="Open Sans"/>
      <w:kern w:val="0"/>
      <w:sz w:val="22"/>
      <w:szCs w:val="22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AA2390"/>
    <w:pPr>
      <w:spacing w:line="480" w:lineRule="auto"/>
    </w:pPr>
  </w:style>
  <w:style w:type="character" w:customStyle="1" w:styleId="Brdtekst2Tegn">
    <w:name w:val="Brødtekst 2 Tegn"/>
    <w:link w:val="Brdtekst2"/>
    <w:uiPriority w:val="99"/>
    <w:semiHidden/>
    <w:rsid w:val="00AA2390"/>
    <w:rPr>
      <w:rFonts w:ascii="Open Sans" w:eastAsia="Times New Roman" w:hAnsi="Open Sans"/>
      <w:kern w:val="0"/>
      <w:sz w:val="22"/>
      <w:szCs w:val="22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A2390"/>
    <w:rPr>
      <w:sz w:val="16"/>
      <w:szCs w:val="16"/>
    </w:rPr>
  </w:style>
  <w:style w:type="character" w:customStyle="1" w:styleId="Brdtekst3Tegn">
    <w:name w:val="Brødtekst 3 Tegn"/>
    <w:link w:val="Brdtekst3"/>
    <w:uiPriority w:val="99"/>
    <w:semiHidden/>
    <w:rsid w:val="00AA2390"/>
    <w:rPr>
      <w:rFonts w:ascii="Open Sans" w:eastAsia="Times New Roman" w:hAnsi="Open Sans"/>
      <w:kern w:val="0"/>
      <w:sz w:val="16"/>
      <w:szCs w:val="16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AA2390"/>
    <w:pPr>
      <w:spacing w:line="480" w:lineRule="auto"/>
      <w:ind w:left="283"/>
    </w:pPr>
  </w:style>
  <w:style w:type="character" w:customStyle="1" w:styleId="Brdtekstinnrykk2Tegn">
    <w:name w:val="Brødtekstinnrykk 2 Tegn"/>
    <w:link w:val="Brdtekstinnrykk2"/>
    <w:uiPriority w:val="99"/>
    <w:semiHidden/>
    <w:rsid w:val="00AA2390"/>
    <w:rPr>
      <w:rFonts w:ascii="Open Sans" w:eastAsia="Times New Roman" w:hAnsi="Open Sans"/>
      <w:kern w:val="0"/>
      <w:sz w:val="22"/>
      <w:szCs w:val="22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AA2390"/>
    <w:pPr>
      <w:ind w:left="283"/>
    </w:pPr>
    <w:rPr>
      <w:sz w:val="16"/>
      <w:szCs w:val="16"/>
    </w:rPr>
  </w:style>
  <w:style w:type="character" w:customStyle="1" w:styleId="Brdtekstinnrykk3Tegn">
    <w:name w:val="Brødtekstinnrykk 3 Tegn"/>
    <w:link w:val="Brdtekstinnrykk3"/>
    <w:uiPriority w:val="99"/>
    <w:semiHidden/>
    <w:rsid w:val="00AA2390"/>
    <w:rPr>
      <w:rFonts w:ascii="Open Sans" w:eastAsia="Times New Roman" w:hAnsi="Open Sans"/>
      <w:kern w:val="0"/>
      <w:sz w:val="16"/>
      <w:szCs w:val="16"/>
    </w:rPr>
  </w:style>
  <w:style w:type="paragraph" w:styleId="Blokktekst">
    <w:name w:val="Block Text"/>
    <w:basedOn w:val="Normal"/>
    <w:uiPriority w:val="99"/>
    <w:semiHidden/>
    <w:unhideWhenUsed/>
    <w:rsid w:val="00AA2390"/>
    <w:pPr>
      <w:pBdr>
        <w:top w:val="single" w:sz="2" w:space="10" w:color="5B9BD5" w:shadow="1"/>
        <w:left w:val="single" w:sz="2" w:space="10" w:color="5B9BD5" w:shadow="1"/>
        <w:bottom w:val="single" w:sz="2" w:space="10" w:color="5B9BD5" w:shadow="1"/>
        <w:right w:val="single" w:sz="2" w:space="10" w:color="5B9BD5" w:shadow="1"/>
      </w:pBdr>
      <w:ind w:left="1152" w:right="1152"/>
    </w:pPr>
    <w:rPr>
      <w:rFonts w:ascii="Calibri" w:hAnsi="Calibri"/>
      <w:i/>
      <w:iCs/>
      <w:color w:val="5B9BD5"/>
    </w:rPr>
  </w:style>
  <w:style w:type="character" w:styleId="Hyperkobling">
    <w:name w:val="Hyperlink"/>
    <w:uiPriority w:val="99"/>
    <w:unhideWhenUsed/>
    <w:rsid w:val="00AA2390"/>
    <w:rPr>
      <w:color w:val="0563C1"/>
      <w:u w:val="single"/>
    </w:rPr>
  </w:style>
  <w:style w:type="character" w:styleId="Fulgthyperkobling">
    <w:name w:val="FollowedHyperlink"/>
    <w:uiPriority w:val="99"/>
    <w:semiHidden/>
    <w:unhideWhenUsed/>
    <w:rsid w:val="00AA2390"/>
    <w:rPr>
      <w:color w:val="954F72"/>
      <w:u w:val="single"/>
    </w:rPr>
  </w:style>
  <w:style w:type="character" w:styleId="Sterk">
    <w:name w:val="Strong"/>
    <w:uiPriority w:val="22"/>
    <w:qFormat/>
    <w:rsid w:val="00AA2390"/>
    <w:rPr>
      <w:b/>
      <w:bCs/>
    </w:rPr>
  </w:style>
  <w:style w:type="character" w:styleId="Utheving">
    <w:name w:val="Emphasis"/>
    <w:uiPriority w:val="20"/>
    <w:qFormat/>
    <w:rsid w:val="00AA2390"/>
    <w:rPr>
      <w:i/>
      <w:iCs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AA2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kartTegn">
    <w:name w:val="Dokumentkart Tegn"/>
    <w:link w:val="Dokumentkart"/>
    <w:uiPriority w:val="99"/>
    <w:semiHidden/>
    <w:rsid w:val="00AA2390"/>
    <w:rPr>
      <w:rFonts w:ascii="Tahoma" w:eastAsia="Times New Roman" w:hAnsi="Tahoma" w:cs="Tahoma"/>
      <w:kern w:val="0"/>
      <w:sz w:val="16"/>
      <w:szCs w:val="16"/>
    </w:rPr>
  </w:style>
  <w:style w:type="paragraph" w:styleId="Rentekst">
    <w:name w:val="Plain Text"/>
    <w:basedOn w:val="Normal"/>
    <w:link w:val="RentekstTegn"/>
    <w:uiPriority w:val="99"/>
    <w:semiHidden/>
    <w:unhideWhenUsed/>
    <w:rsid w:val="00AA239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RentekstTegn">
    <w:name w:val="Ren tekst Tegn"/>
    <w:link w:val="Rentekst"/>
    <w:uiPriority w:val="99"/>
    <w:semiHidden/>
    <w:rsid w:val="00AA2390"/>
    <w:rPr>
      <w:rFonts w:ascii="Consolas" w:eastAsia="Times New Roman" w:hAnsi="Consolas"/>
      <w:kern w:val="0"/>
      <w:sz w:val="21"/>
      <w:szCs w:val="21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AA2390"/>
    <w:pPr>
      <w:spacing w:after="0" w:line="240" w:lineRule="auto"/>
    </w:pPr>
  </w:style>
  <w:style w:type="character" w:customStyle="1" w:styleId="E-postsignaturTegn">
    <w:name w:val="E-postsignatur Tegn"/>
    <w:link w:val="E-postsignatur"/>
    <w:uiPriority w:val="99"/>
    <w:semiHidden/>
    <w:rsid w:val="00AA2390"/>
    <w:rPr>
      <w:rFonts w:ascii="Open Sans" w:eastAsia="Times New Roman" w:hAnsi="Open Sans"/>
      <w:kern w:val="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AA2390"/>
    <w:rPr>
      <w:rFonts w:cs="Times New Roman"/>
      <w:szCs w:val="24"/>
    </w:rPr>
  </w:style>
  <w:style w:type="character" w:styleId="HTML-akronym">
    <w:name w:val="HTML Acronym"/>
    <w:basedOn w:val="Standardskriftforavsnitt"/>
    <w:uiPriority w:val="99"/>
    <w:semiHidden/>
    <w:unhideWhenUsed/>
    <w:rsid w:val="00AA2390"/>
  </w:style>
  <w:style w:type="paragraph" w:styleId="HTML-adresse">
    <w:name w:val="HTML Address"/>
    <w:basedOn w:val="Normal"/>
    <w:link w:val="HTML-adresseTegn"/>
    <w:uiPriority w:val="99"/>
    <w:semiHidden/>
    <w:unhideWhenUsed/>
    <w:rsid w:val="00AA2390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link w:val="HTML-adresse"/>
    <w:uiPriority w:val="99"/>
    <w:semiHidden/>
    <w:rsid w:val="00AA2390"/>
    <w:rPr>
      <w:rFonts w:ascii="Open Sans" w:eastAsia="Times New Roman" w:hAnsi="Open Sans"/>
      <w:i/>
      <w:iCs/>
      <w:kern w:val="0"/>
      <w:sz w:val="22"/>
      <w:szCs w:val="22"/>
    </w:rPr>
  </w:style>
  <w:style w:type="character" w:styleId="HTML-sitat">
    <w:name w:val="HTML Cite"/>
    <w:uiPriority w:val="99"/>
    <w:semiHidden/>
    <w:unhideWhenUsed/>
    <w:rsid w:val="00AA2390"/>
    <w:rPr>
      <w:i/>
      <w:iCs/>
    </w:rPr>
  </w:style>
  <w:style w:type="character" w:styleId="HTML-kode">
    <w:name w:val="HTML Code"/>
    <w:uiPriority w:val="99"/>
    <w:semiHidden/>
    <w:unhideWhenUsed/>
    <w:rsid w:val="00AA2390"/>
    <w:rPr>
      <w:rFonts w:ascii="Consolas" w:hAnsi="Consolas"/>
      <w:sz w:val="20"/>
      <w:szCs w:val="20"/>
    </w:rPr>
  </w:style>
  <w:style w:type="character" w:styleId="HTML-definisjon">
    <w:name w:val="HTML Definition"/>
    <w:uiPriority w:val="99"/>
    <w:semiHidden/>
    <w:unhideWhenUsed/>
    <w:rsid w:val="00AA2390"/>
    <w:rPr>
      <w:i/>
      <w:iCs/>
    </w:rPr>
  </w:style>
  <w:style w:type="character" w:styleId="HTML-tastatur">
    <w:name w:val="HTML Keyboard"/>
    <w:uiPriority w:val="99"/>
    <w:semiHidden/>
    <w:unhideWhenUsed/>
    <w:rsid w:val="00AA2390"/>
    <w:rPr>
      <w:rFonts w:ascii="Consolas" w:hAnsi="Consolas"/>
      <w:sz w:val="20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AA2390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link w:val="HTML-forhndsformatert"/>
    <w:uiPriority w:val="99"/>
    <w:semiHidden/>
    <w:rsid w:val="00AA2390"/>
    <w:rPr>
      <w:rFonts w:ascii="Consolas" w:eastAsia="Times New Roman" w:hAnsi="Consolas"/>
      <w:kern w:val="0"/>
      <w:sz w:val="22"/>
      <w:szCs w:val="20"/>
    </w:rPr>
  </w:style>
  <w:style w:type="character" w:styleId="HTML-eksempel">
    <w:name w:val="HTML Sample"/>
    <w:uiPriority w:val="99"/>
    <w:semiHidden/>
    <w:unhideWhenUsed/>
    <w:rsid w:val="00AA2390"/>
    <w:rPr>
      <w:rFonts w:ascii="Consolas" w:hAnsi="Consolas"/>
      <w:sz w:val="24"/>
      <w:szCs w:val="24"/>
    </w:rPr>
  </w:style>
  <w:style w:type="character" w:styleId="HTML-skrivemaskin">
    <w:name w:val="HTML Typewriter"/>
    <w:uiPriority w:val="99"/>
    <w:semiHidden/>
    <w:unhideWhenUsed/>
    <w:rsid w:val="00AA2390"/>
    <w:rPr>
      <w:rFonts w:ascii="Consolas" w:hAnsi="Consolas"/>
      <w:sz w:val="20"/>
      <w:szCs w:val="20"/>
    </w:rPr>
  </w:style>
  <w:style w:type="character" w:styleId="HTML-variabel">
    <w:name w:val="HTML Variable"/>
    <w:uiPriority w:val="99"/>
    <w:semiHidden/>
    <w:unhideWhenUsed/>
    <w:rsid w:val="00AA2390"/>
    <w:rPr>
      <w:i/>
      <w:iCs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A2390"/>
    <w:pPr>
      <w:spacing w:line="240" w:lineRule="auto"/>
    </w:pPr>
    <w:rPr>
      <w:b/>
      <w:bCs/>
      <w:szCs w:val="20"/>
    </w:rPr>
  </w:style>
  <w:style w:type="character" w:customStyle="1" w:styleId="KommentaremneTegn">
    <w:name w:val="Kommentaremne Tegn"/>
    <w:link w:val="Kommentaremne"/>
    <w:uiPriority w:val="99"/>
    <w:semiHidden/>
    <w:rsid w:val="00AA2390"/>
    <w:rPr>
      <w:rFonts w:ascii="Open Sans" w:eastAsia="Times New Roman" w:hAnsi="Open Sans"/>
      <w:b/>
      <w:bCs/>
      <w:kern w:val="0"/>
      <w:sz w:val="22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A2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AA2390"/>
    <w:rPr>
      <w:rFonts w:ascii="Tahoma" w:eastAsia="Times New Roman" w:hAnsi="Tahoma" w:cs="Tahoma"/>
      <w:kern w:val="0"/>
      <w:sz w:val="16"/>
      <w:szCs w:val="16"/>
    </w:rPr>
  </w:style>
  <w:style w:type="table" w:styleId="Tabellrutenett">
    <w:name w:val="Table Grid"/>
    <w:basedOn w:val="Vanligtabell"/>
    <w:uiPriority w:val="59"/>
    <w:rsid w:val="00AA2390"/>
    <w:pPr>
      <w:spacing w:after="0" w:line="240" w:lineRule="auto"/>
    </w:pPr>
    <w:rPr>
      <w:rFonts w:eastAsia="Calibri"/>
      <w:kern w:val="0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ssholdertekst">
    <w:name w:val="Placeholder Text"/>
    <w:uiPriority w:val="99"/>
    <w:semiHidden/>
    <w:rsid w:val="00AA2390"/>
    <w:rPr>
      <w:color w:val="808080"/>
    </w:rPr>
  </w:style>
  <w:style w:type="paragraph" w:styleId="Ingenmellomrom">
    <w:name w:val="No Spacing"/>
    <w:uiPriority w:val="1"/>
    <w:qFormat/>
    <w:rsid w:val="00AA2390"/>
    <w:pPr>
      <w:spacing w:after="0" w:line="240" w:lineRule="auto"/>
    </w:pPr>
    <w:rPr>
      <w:rFonts w:ascii="Calibri" w:eastAsia="Times New Roman" w:hAnsi="Calibri"/>
      <w:kern w:val="0"/>
      <w:szCs w:val="22"/>
    </w:rPr>
  </w:style>
  <w:style w:type="paragraph" w:styleId="Listeavsnitt">
    <w:name w:val="List Paragraph"/>
    <w:basedOn w:val="friliste"/>
    <w:uiPriority w:val="34"/>
    <w:qFormat/>
    <w:rsid w:val="00AA2390"/>
    <w:pPr>
      <w:spacing w:before="0"/>
      <w:ind w:firstLine="0"/>
    </w:pPr>
  </w:style>
  <w:style w:type="paragraph" w:styleId="Sitat">
    <w:name w:val="Quote"/>
    <w:basedOn w:val="Normal"/>
    <w:next w:val="Normal"/>
    <w:link w:val="SitatTegn"/>
    <w:uiPriority w:val="29"/>
    <w:qFormat/>
    <w:rsid w:val="00AA2390"/>
    <w:pPr>
      <w:spacing w:before="200"/>
      <w:ind w:left="864" w:right="864"/>
      <w:jc w:val="center"/>
    </w:pPr>
    <w:rPr>
      <w:i/>
      <w:iCs/>
      <w:color w:val="404040"/>
    </w:rPr>
  </w:style>
  <w:style w:type="character" w:customStyle="1" w:styleId="SitatTegn">
    <w:name w:val="Sitat Tegn"/>
    <w:link w:val="Sitat"/>
    <w:uiPriority w:val="29"/>
    <w:rsid w:val="00AA2390"/>
    <w:rPr>
      <w:rFonts w:ascii="Open Sans" w:eastAsia="Times New Roman" w:hAnsi="Open Sans"/>
      <w:i/>
      <w:iCs/>
      <w:color w:val="404040"/>
      <w:kern w:val="0"/>
      <w:sz w:val="22"/>
      <w:szCs w:val="22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AA2390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</w:rPr>
  </w:style>
  <w:style w:type="character" w:customStyle="1" w:styleId="SterktsitatTegn">
    <w:name w:val="Sterkt sitat Tegn"/>
    <w:link w:val="Sterktsitat"/>
    <w:uiPriority w:val="30"/>
    <w:rsid w:val="00AA2390"/>
    <w:rPr>
      <w:rFonts w:ascii="Open Sans" w:eastAsia="Times New Roman" w:hAnsi="Open Sans"/>
      <w:b/>
      <w:bCs/>
      <w:i/>
      <w:iCs/>
      <w:color w:val="5B9BD5"/>
      <w:kern w:val="0"/>
      <w:sz w:val="22"/>
      <w:szCs w:val="22"/>
    </w:rPr>
  </w:style>
  <w:style w:type="character" w:styleId="Svakutheving">
    <w:name w:val="Subtle Emphasis"/>
    <w:uiPriority w:val="19"/>
    <w:qFormat/>
    <w:rsid w:val="00AA2390"/>
    <w:rPr>
      <w:i/>
      <w:iCs/>
      <w:color w:val="808080"/>
    </w:rPr>
  </w:style>
  <w:style w:type="character" w:styleId="Sterkutheving">
    <w:name w:val="Intense Emphasis"/>
    <w:uiPriority w:val="21"/>
    <w:qFormat/>
    <w:rsid w:val="00AA2390"/>
    <w:rPr>
      <w:b/>
      <w:bCs/>
      <w:i/>
      <w:iCs/>
      <w:color w:val="5B9BD5"/>
    </w:rPr>
  </w:style>
  <w:style w:type="character" w:styleId="Svakreferanse">
    <w:name w:val="Subtle Reference"/>
    <w:uiPriority w:val="31"/>
    <w:qFormat/>
    <w:rsid w:val="00AA2390"/>
    <w:rPr>
      <w:smallCaps/>
      <w:color w:val="ED7D31"/>
      <w:u w:val="single"/>
    </w:rPr>
  </w:style>
  <w:style w:type="character" w:styleId="Sterkreferanse">
    <w:name w:val="Intense Reference"/>
    <w:uiPriority w:val="32"/>
    <w:qFormat/>
    <w:rsid w:val="00AA2390"/>
    <w:rPr>
      <w:b/>
      <w:bCs/>
      <w:smallCaps/>
      <w:color w:val="ED7D31"/>
      <w:spacing w:val="5"/>
      <w:u w:val="single"/>
    </w:rPr>
  </w:style>
  <w:style w:type="character" w:styleId="Boktittel">
    <w:name w:val="Book Title"/>
    <w:uiPriority w:val="33"/>
    <w:qFormat/>
    <w:rsid w:val="00AA2390"/>
    <w:rPr>
      <w:b/>
      <w:bCs/>
      <w:smallCaps/>
      <w:spacing w:val="5"/>
    </w:rPr>
  </w:style>
  <w:style w:type="paragraph" w:styleId="Bibliografi">
    <w:name w:val="Bibliography"/>
    <w:basedOn w:val="Normal"/>
    <w:next w:val="Normal"/>
    <w:uiPriority w:val="37"/>
    <w:semiHidden/>
    <w:unhideWhenUsed/>
    <w:rsid w:val="00AA2390"/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AA2390"/>
    <w:pPr>
      <w:numPr>
        <w:numId w:val="0"/>
      </w:numPr>
      <w:spacing w:before="480" w:after="0"/>
      <w:outlineLvl w:val="9"/>
    </w:pPr>
    <w:rPr>
      <w:rFonts w:cs="Times New Roman"/>
      <w:bCs/>
      <w:kern w:val="0"/>
      <w:sz w:val="28"/>
      <w:szCs w:val="28"/>
    </w:rPr>
  </w:style>
  <w:style w:type="table" w:styleId="Listetabell5mrkuthevingsfarge5">
    <w:name w:val="List Table 5 Dark Accent 5"/>
    <w:basedOn w:val="Vanligtabell"/>
    <w:uiPriority w:val="50"/>
    <w:rsid w:val="00AA2390"/>
    <w:pPr>
      <w:spacing w:after="0" w:line="240" w:lineRule="auto"/>
    </w:pPr>
    <w:rPr>
      <w:rFonts w:eastAsia="Calibri"/>
      <w:color w:val="FFFFFF"/>
      <w:kern w:val="0"/>
      <w:sz w:val="22"/>
      <w:szCs w:val="22"/>
      <w:lang w:eastAsia="en-US"/>
    </w:rPr>
    <w:tblPr>
      <w:tblStyleRowBandSize w:val="1"/>
      <w:tblStyleColBandSize w:val="1"/>
      <w:tblBorders>
        <w:top w:val="single" w:sz="24" w:space="0" w:color="4472C4"/>
        <w:left w:val="single" w:sz="24" w:space="0" w:color="4472C4"/>
        <w:bottom w:val="single" w:sz="24" w:space="0" w:color="4472C4"/>
        <w:right w:val="single" w:sz="24" w:space="0" w:color="4472C4"/>
      </w:tblBorders>
    </w:tblPr>
    <w:tcPr>
      <w:shd w:val="clear" w:color="auto" w:fill="4472C4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StandardBoks">
    <w:name w:val="StandardBoks"/>
    <w:basedOn w:val="Vanligtabell"/>
    <w:uiPriority w:val="99"/>
    <w:rsid w:val="00AA2390"/>
    <w:pPr>
      <w:spacing w:after="0" w:line="240" w:lineRule="auto"/>
    </w:pPr>
    <w:rPr>
      <w:rFonts w:eastAsia="Calibri"/>
      <w:kern w:val="0"/>
      <w:sz w:val="22"/>
      <w:szCs w:val="22"/>
      <w:lang w:eastAsia="en-US"/>
    </w:rPr>
    <w:tblPr>
      <w:tblBorders>
        <w:top w:val="single" w:sz="36" w:space="0" w:color="FFFFFF"/>
        <w:bottom w:val="single" w:sz="36" w:space="0" w:color="FFFFFF"/>
      </w:tblBorders>
      <w:tblCellMar>
        <w:top w:w="57" w:type="dxa"/>
        <w:bottom w:w="57" w:type="dxa"/>
      </w:tblCellMar>
    </w:tblPr>
    <w:tcPr>
      <w:shd w:val="clear" w:color="auto" w:fill="BFBFBF"/>
      <w:tcMar>
        <w:top w:w="227" w:type="dxa"/>
        <w:left w:w="170" w:type="dxa"/>
        <w:bottom w:w="170" w:type="dxa"/>
        <w:right w:w="170" w:type="dxa"/>
      </w:tcMar>
    </w:tcPr>
  </w:style>
  <w:style w:type="table" w:styleId="Listetabell5mrkuthevingsfarge3">
    <w:name w:val="List Table 5 Dark Accent 3"/>
    <w:basedOn w:val="Vanligtabell"/>
    <w:uiPriority w:val="50"/>
    <w:rsid w:val="00AA2390"/>
    <w:pPr>
      <w:spacing w:after="0" w:line="240" w:lineRule="auto"/>
    </w:pPr>
    <w:rPr>
      <w:rFonts w:eastAsia="Calibri"/>
      <w:color w:val="FFFFFF"/>
      <w:kern w:val="0"/>
      <w:sz w:val="22"/>
      <w:szCs w:val="22"/>
      <w:lang w:eastAsia="en-US"/>
    </w:rPr>
    <w:tblPr>
      <w:tblStyleRowBandSize w:val="1"/>
      <w:tblStyleColBandSize w:val="1"/>
      <w:tblBorders>
        <w:top w:val="single" w:sz="24" w:space="0" w:color="A5A5A5"/>
        <w:left w:val="single" w:sz="24" w:space="0" w:color="A5A5A5"/>
        <w:bottom w:val="single" w:sz="24" w:space="0" w:color="A5A5A5"/>
        <w:right w:val="single" w:sz="24" w:space="0" w:color="A5A5A5"/>
      </w:tblBorders>
    </w:tblPr>
    <w:tcPr>
      <w:shd w:val="clear" w:color="auto" w:fill="A5A5A5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BlaaBoks">
    <w:name w:val="BlaaBoks"/>
    <w:basedOn w:val="StandardBoks"/>
    <w:uiPriority w:val="99"/>
    <w:rsid w:val="00AA2390"/>
    <w:tblPr/>
    <w:tcPr>
      <w:shd w:val="clear" w:color="auto" w:fill="BDD6EE"/>
    </w:tcPr>
  </w:style>
  <w:style w:type="table" w:customStyle="1" w:styleId="GronnBoks">
    <w:name w:val="GronnBoks"/>
    <w:basedOn w:val="StandardBoks"/>
    <w:uiPriority w:val="99"/>
    <w:rsid w:val="00AA2390"/>
    <w:tblPr/>
    <w:tcPr>
      <w:shd w:val="clear" w:color="auto" w:fill="C5E0B3"/>
    </w:tcPr>
  </w:style>
  <w:style w:type="table" w:customStyle="1" w:styleId="RodBoks">
    <w:name w:val="RodBoks"/>
    <w:basedOn w:val="StandardBoks"/>
    <w:uiPriority w:val="99"/>
    <w:rsid w:val="00AA2390"/>
    <w:tblPr/>
    <w:tcPr>
      <w:shd w:val="clear" w:color="auto" w:fill="FFB3B3"/>
    </w:tcPr>
  </w:style>
  <w:style w:type="paragraph" w:customStyle="1" w:styleId="BoksGraaTittel">
    <w:name w:val="BoksGraaTittel"/>
    <w:basedOn w:val="Normal"/>
    <w:next w:val="Normal"/>
    <w:qFormat/>
    <w:rsid w:val="00AA2390"/>
    <w:pPr>
      <w:pBdr>
        <w:top w:val="single" w:sz="2" w:space="6" w:color="767171"/>
        <w:left w:val="single" w:sz="2" w:space="6" w:color="767171"/>
        <w:bottom w:val="single" w:sz="2" w:space="4" w:color="767171"/>
        <w:right w:val="single" w:sz="2" w:space="6" w:color="767171"/>
      </w:pBdr>
      <w:shd w:val="clear" w:color="auto" w:fill="767171"/>
      <w:ind w:left="227" w:right="227"/>
    </w:pPr>
    <w:rPr>
      <w:b/>
      <w:color w:val="F2F2F2"/>
    </w:rPr>
  </w:style>
  <w:style w:type="paragraph" w:customStyle="1" w:styleId="BoksBlaaTittel">
    <w:name w:val="BoksBlaaTittel"/>
    <w:basedOn w:val="BoksGraaTittel"/>
    <w:next w:val="Normal"/>
    <w:qFormat/>
    <w:rsid w:val="00AA2390"/>
    <w:pPr>
      <w:pBdr>
        <w:top w:val="single" w:sz="2" w:space="6" w:color="2E74B5"/>
        <w:left w:val="single" w:sz="2" w:space="6" w:color="2E74B5"/>
        <w:bottom w:val="single" w:sz="2" w:space="4" w:color="2E74B5"/>
        <w:right w:val="single" w:sz="2" w:space="6" w:color="2E74B5"/>
      </w:pBdr>
      <w:shd w:val="clear" w:color="auto" w:fill="2E74B5"/>
    </w:pPr>
  </w:style>
  <w:style w:type="paragraph" w:customStyle="1" w:styleId="BoksRodTittel">
    <w:name w:val="BoksRodTittel"/>
    <w:basedOn w:val="BoksGraaTittel"/>
    <w:next w:val="Normal"/>
    <w:qFormat/>
    <w:rsid w:val="00AA2390"/>
    <w:pPr>
      <w:pBdr>
        <w:top w:val="single" w:sz="2" w:space="6" w:color="FF3300"/>
        <w:left w:val="single" w:sz="2" w:space="6" w:color="FF3300"/>
        <w:bottom w:val="single" w:sz="2" w:space="4" w:color="FF3300"/>
        <w:right w:val="single" w:sz="2" w:space="6" w:color="FF3300"/>
      </w:pBdr>
      <w:shd w:val="clear" w:color="auto" w:fill="FF3300"/>
    </w:pPr>
  </w:style>
  <w:style w:type="paragraph" w:customStyle="1" w:styleId="BoksGronnTittel">
    <w:name w:val="BoksGronnTittel"/>
    <w:basedOn w:val="BoksGraaTittel"/>
    <w:next w:val="Normal"/>
    <w:qFormat/>
    <w:rsid w:val="00AA2390"/>
    <w:pPr>
      <w:pBdr>
        <w:top w:val="single" w:sz="2" w:space="6" w:color="538135"/>
        <w:left w:val="single" w:sz="2" w:space="6" w:color="538135"/>
        <w:bottom w:val="single" w:sz="2" w:space="4" w:color="538135"/>
        <w:right w:val="single" w:sz="2" w:space="6" w:color="538135"/>
      </w:pBdr>
      <w:shd w:val="clear" w:color="auto" w:fill="538135"/>
    </w:pPr>
  </w:style>
  <w:style w:type="character" w:customStyle="1" w:styleId="understreket">
    <w:name w:val="understreket"/>
    <w:uiPriority w:val="1"/>
    <w:rsid w:val="00AA2390"/>
    <w:rPr>
      <w:u w:val="single"/>
    </w:rPr>
  </w:style>
  <w:style w:type="paragraph" w:customStyle="1" w:styleId="del-nr">
    <w:name w:val="del-nr"/>
    <w:basedOn w:val="Normal"/>
    <w:qFormat/>
    <w:rsid w:val="00AA2390"/>
    <w:pPr>
      <w:keepNext/>
      <w:keepLines/>
      <w:spacing w:before="360" w:after="0" w:line="240" w:lineRule="auto"/>
      <w:jc w:val="center"/>
    </w:pPr>
    <w:rPr>
      <w:rFonts w:ascii="Times New Roman" w:eastAsia="Batang" w:hAnsi="Times New Roman"/>
      <w:i/>
      <w:sz w:val="48"/>
      <w:szCs w:val="20"/>
    </w:rPr>
  </w:style>
  <w:style w:type="paragraph" w:customStyle="1" w:styleId="del-tittel">
    <w:name w:val="del-tittel"/>
    <w:uiPriority w:val="99"/>
    <w:rsid w:val="00AA2390"/>
    <w:pPr>
      <w:pageBreakBefore/>
      <w:autoSpaceDE w:val="0"/>
      <w:autoSpaceDN w:val="0"/>
      <w:adjustRightInd w:val="0"/>
      <w:spacing w:after="200" w:line="580" w:lineRule="atLeast"/>
      <w:jc w:val="center"/>
      <w:outlineLvl w:val="0"/>
    </w:pPr>
    <w:rPr>
      <w:rFonts w:ascii="Times New Roman" w:hAnsi="Times New Roman" w:cs="UniCentury Old Style"/>
      <w:i/>
      <w:iCs/>
      <w:color w:val="000000"/>
      <w:w w:val="0"/>
      <w:kern w:val="0"/>
      <w:sz w:val="46"/>
      <w:szCs w:val="46"/>
    </w:rPr>
  </w:style>
  <w:style w:type="paragraph" w:customStyle="1" w:styleId="tblRad">
    <w:name w:val="tblRad"/>
    <w:rsid w:val="00AA2390"/>
    <w:pPr>
      <w:keepNext/>
      <w:keepLine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Batang" w:hAnsi="Times New Roman" w:cs="Times New Roman"/>
      <w:noProof/>
      <w:kern w:val="0"/>
      <w:sz w:val="18"/>
      <w:szCs w:val="20"/>
    </w:rPr>
  </w:style>
  <w:style w:type="paragraph" w:customStyle="1" w:styleId="tbl2LinjeSum">
    <w:name w:val="tbl2LinjeSum"/>
    <w:basedOn w:val="tblRad"/>
    <w:rsid w:val="00AA2390"/>
  </w:style>
  <w:style w:type="paragraph" w:customStyle="1" w:styleId="tbl2LinjeSumBold">
    <w:name w:val="tbl2LinjeSumBold"/>
    <w:basedOn w:val="tblRad"/>
    <w:rsid w:val="00AA2390"/>
    <w:rPr>
      <w:b/>
    </w:rPr>
  </w:style>
  <w:style w:type="paragraph" w:customStyle="1" w:styleId="tblDelsum1">
    <w:name w:val="tblDelsum1"/>
    <w:basedOn w:val="tblRad"/>
    <w:rsid w:val="00AA2390"/>
    <w:rPr>
      <w:i/>
    </w:rPr>
  </w:style>
  <w:style w:type="paragraph" w:customStyle="1" w:styleId="tblDelsum1-Kapittel">
    <w:name w:val="tblDelsum1 - Kapittel"/>
    <w:basedOn w:val="tblDelsum1"/>
    <w:rsid w:val="00AA2390"/>
    <w:pPr>
      <w:keepNext w:val="0"/>
    </w:pPr>
  </w:style>
  <w:style w:type="paragraph" w:customStyle="1" w:styleId="tblDelsum2">
    <w:name w:val="tblDelsum2"/>
    <w:basedOn w:val="tblRad"/>
    <w:rsid w:val="00AA2390"/>
    <w:rPr>
      <w:b/>
      <w:i/>
    </w:rPr>
  </w:style>
  <w:style w:type="paragraph" w:customStyle="1" w:styleId="tblDelsum2-Kapittel">
    <w:name w:val="tblDelsum2 - Kapittel"/>
    <w:basedOn w:val="tblDelsum2"/>
    <w:rsid w:val="00AA2390"/>
    <w:pPr>
      <w:keepNext w:val="0"/>
    </w:pPr>
  </w:style>
  <w:style w:type="paragraph" w:customStyle="1" w:styleId="tblTabelloverskrift">
    <w:name w:val="tblTabelloverskrift"/>
    <w:rsid w:val="00AA2390"/>
    <w:pPr>
      <w:keepNext/>
      <w:keepLines/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Times New Roman" w:eastAsia="Batang" w:hAnsi="Times New Roman" w:cs="Times New Roman"/>
      <w:b/>
      <w:caps/>
      <w:noProof/>
      <w:kern w:val="0"/>
      <w:sz w:val="20"/>
      <w:szCs w:val="20"/>
    </w:rPr>
  </w:style>
  <w:style w:type="paragraph" w:customStyle="1" w:styleId="tblDeltMedTusen">
    <w:name w:val="tblDeltMedTusen"/>
    <w:basedOn w:val="tblTabelloverskrift"/>
    <w:rsid w:val="00AA2390"/>
    <w:pPr>
      <w:spacing w:after="0"/>
      <w:jc w:val="right"/>
    </w:pPr>
    <w:rPr>
      <w:b w:val="0"/>
      <w:caps w:val="0"/>
      <w:sz w:val="16"/>
    </w:rPr>
  </w:style>
  <w:style w:type="paragraph" w:customStyle="1" w:styleId="tblKategoriOverskrift">
    <w:name w:val="tblKategoriOverskrift"/>
    <w:basedOn w:val="tblRad"/>
    <w:rsid w:val="00AA2390"/>
    <w:pPr>
      <w:spacing w:before="120"/>
    </w:pPr>
    <w:rPr>
      <w:b/>
    </w:rPr>
  </w:style>
  <w:style w:type="paragraph" w:customStyle="1" w:styleId="tblKolonneoverskrift">
    <w:name w:val="tblKolonneoverskrift"/>
    <w:basedOn w:val="Normal"/>
    <w:rsid w:val="00AA2390"/>
    <w:pPr>
      <w:keepNext/>
      <w:keepLines/>
      <w:spacing w:after="0" w:line="240" w:lineRule="auto"/>
    </w:pPr>
    <w:rPr>
      <w:rFonts w:ascii="Times New Roman" w:eastAsia="Batang" w:hAnsi="Times New Roman" w:cs="Times New Roman"/>
      <w:noProof/>
      <w:sz w:val="20"/>
      <w:szCs w:val="20"/>
    </w:rPr>
  </w:style>
  <w:style w:type="paragraph" w:customStyle="1" w:styleId="tblTabelloverskrift-Vedtak">
    <w:name w:val="tblTabelloverskrift - Vedtak"/>
    <w:basedOn w:val="tblTabelloverskrift"/>
    <w:rsid w:val="00AA2390"/>
    <w:pPr>
      <w:spacing w:after="360"/>
      <w:jc w:val="center"/>
    </w:pPr>
    <w:rPr>
      <w:b w:val="0"/>
      <w:caps w:val="0"/>
    </w:rPr>
  </w:style>
  <w:style w:type="paragraph" w:customStyle="1" w:styleId="tblKolonneoverskrift-Vedtak">
    <w:name w:val="tblKolonneoverskrift - Vedtak"/>
    <w:basedOn w:val="tblTabelloverskrift-Vedtak"/>
    <w:rsid w:val="00AA2390"/>
    <w:pPr>
      <w:spacing w:after="0"/>
    </w:pPr>
  </w:style>
  <w:style w:type="paragraph" w:customStyle="1" w:styleId="tblOverskrift-Vedtak">
    <w:name w:val="tblOverskrift - Vedtak"/>
    <w:basedOn w:val="tblRad"/>
    <w:rsid w:val="00AA2390"/>
    <w:pPr>
      <w:spacing w:before="360"/>
      <w:jc w:val="center"/>
    </w:pPr>
  </w:style>
  <w:style w:type="paragraph" w:customStyle="1" w:styleId="tblRadBold">
    <w:name w:val="tblRadBold"/>
    <w:basedOn w:val="tblRad"/>
    <w:rsid w:val="00AA2390"/>
    <w:rPr>
      <w:b/>
    </w:rPr>
  </w:style>
  <w:style w:type="paragraph" w:customStyle="1" w:styleId="tblRadItalic">
    <w:name w:val="tblRadItalic"/>
    <w:basedOn w:val="tblRad"/>
    <w:rsid w:val="00AA2390"/>
    <w:rPr>
      <w:i/>
    </w:rPr>
  </w:style>
  <w:style w:type="paragraph" w:customStyle="1" w:styleId="tblRadItalicSiste">
    <w:name w:val="tblRadItalicSiste"/>
    <w:basedOn w:val="tblRadItalic"/>
    <w:rsid w:val="00AA2390"/>
  </w:style>
  <w:style w:type="paragraph" w:customStyle="1" w:styleId="tblRadMedLuft">
    <w:name w:val="tblRadMedLuft"/>
    <w:basedOn w:val="tblRad"/>
    <w:rsid w:val="00AA2390"/>
    <w:pPr>
      <w:spacing w:before="120"/>
    </w:pPr>
  </w:style>
  <w:style w:type="paragraph" w:customStyle="1" w:styleId="tblRadMedLuftSiste">
    <w:name w:val="tblRadMedLuftSiste"/>
    <w:basedOn w:val="tblRadMedLuft"/>
    <w:rsid w:val="00AA2390"/>
    <w:pPr>
      <w:spacing w:after="120"/>
    </w:pPr>
  </w:style>
  <w:style w:type="paragraph" w:customStyle="1" w:styleId="tblRadMedLuftSiste-Vedtak">
    <w:name w:val="tblRadMedLuftSiste - Vedtak"/>
    <w:basedOn w:val="tblRadMedLuftSiste"/>
    <w:rsid w:val="00AA2390"/>
    <w:pPr>
      <w:keepNext w:val="0"/>
    </w:pPr>
  </w:style>
  <w:style w:type="paragraph" w:customStyle="1" w:styleId="tblRadSiste">
    <w:name w:val="tblRadSiste"/>
    <w:basedOn w:val="tblRad"/>
    <w:rsid w:val="00AA2390"/>
  </w:style>
  <w:style w:type="paragraph" w:customStyle="1" w:styleId="tblSluttsum">
    <w:name w:val="tblSluttsum"/>
    <w:basedOn w:val="tblRad"/>
    <w:rsid w:val="00AA2390"/>
    <w:pPr>
      <w:spacing w:before="120"/>
    </w:pPr>
    <w:rPr>
      <w:b/>
      <w:i/>
    </w:rPr>
  </w:style>
  <w:style w:type="paragraph" w:customStyle="1" w:styleId="Stil1">
    <w:name w:val="Stil1"/>
    <w:basedOn w:val="Normal"/>
    <w:qFormat/>
    <w:rsid w:val="00AA2390"/>
    <w:pPr>
      <w:spacing w:after="100"/>
    </w:pPr>
  </w:style>
  <w:style w:type="paragraph" w:customStyle="1" w:styleId="Stil2">
    <w:name w:val="Stil2"/>
    <w:basedOn w:val="Normal"/>
    <w:autoRedefine/>
    <w:qFormat/>
    <w:rsid w:val="00AA2390"/>
    <w:pPr>
      <w:spacing w:after="100"/>
    </w:pPr>
  </w:style>
  <w:style w:type="paragraph" w:customStyle="1" w:styleId="Forside-departement">
    <w:name w:val="Forside-departement"/>
    <w:qFormat/>
    <w:rsid w:val="00AA2390"/>
    <w:pPr>
      <w:spacing w:after="0" w:line="280" w:lineRule="atLeast"/>
    </w:pPr>
    <w:rPr>
      <w:rFonts w:ascii="Open Sans" w:eastAsia="Times New Roman" w:hAnsi="Open Sans" w:cs="Open Sans"/>
      <w:kern w:val="0"/>
    </w:rPr>
  </w:style>
  <w:style w:type="paragraph" w:customStyle="1" w:styleId="Forside-rapport">
    <w:name w:val="Forside-rapport"/>
    <w:qFormat/>
    <w:rsid w:val="00AA2390"/>
    <w:pPr>
      <w:spacing w:line="259" w:lineRule="auto"/>
      <w:jc w:val="right"/>
    </w:pPr>
    <w:rPr>
      <w:rFonts w:ascii="Open Sans" w:eastAsia="Times New Roman" w:hAnsi="Open Sans" w:cs="Open Sans"/>
      <w:kern w:val="0"/>
    </w:rPr>
  </w:style>
  <w:style w:type="paragraph" w:customStyle="1" w:styleId="Forside-tittel">
    <w:name w:val="Forside-tittel"/>
    <w:next w:val="Forside-departement"/>
    <w:qFormat/>
    <w:rsid w:val="00AA2390"/>
    <w:pPr>
      <w:spacing w:after="0" w:line="240" w:lineRule="auto"/>
    </w:pPr>
    <w:rPr>
      <w:rFonts w:ascii="Open Sans" w:eastAsia="Times New Roman" w:hAnsi="Open Sans" w:cs="Open Sans"/>
      <w:color w:val="000000"/>
      <w:kern w:val="0"/>
      <w:sz w:val="66"/>
      <w:szCs w:val="66"/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42292E"/>
    <w:rPr>
      <w:color w:val="605E5C"/>
      <w:shd w:val="clear" w:color="auto" w:fill="E1DFDD"/>
    </w:rPr>
  </w:style>
  <w:style w:type="character" w:styleId="Emneknagg">
    <w:name w:val="Hashtag"/>
    <w:basedOn w:val="Standardskriftforavsnitt"/>
    <w:uiPriority w:val="99"/>
    <w:semiHidden/>
    <w:unhideWhenUsed/>
    <w:rsid w:val="00357BC0"/>
    <w:rPr>
      <w:color w:val="2B579A"/>
      <w:shd w:val="clear" w:color="auto" w:fill="E1DFDD"/>
    </w:rPr>
  </w:style>
  <w:style w:type="character" w:styleId="Omtale">
    <w:name w:val="Mention"/>
    <w:basedOn w:val="Standardskriftforavsnitt"/>
    <w:uiPriority w:val="99"/>
    <w:semiHidden/>
    <w:unhideWhenUsed/>
    <w:rsid w:val="00357BC0"/>
    <w:rPr>
      <w:color w:val="2B579A"/>
      <w:shd w:val="clear" w:color="auto" w:fill="E1DFDD"/>
    </w:rPr>
  </w:style>
  <w:style w:type="character" w:styleId="Smarthyperkobling">
    <w:name w:val="Smart Hyperlink"/>
    <w:basedOn w:val="Standardskriftforavsnitt"/>
    <w:uiPriority w:val="99"/>
    <w:semiHidden/>
    <w:unhideWhenUsed/>
    <w:rsid w:val="00357BC0"/>
    <w:rPr>
      <w:u w:val="dotted"/>
    </w:rPr>
  </w:style>
  <w:style w:type="character" w:styleId="Smartkobling">
    <w:name w:val="Smart Link"/>
    <w:basedOn w:val="Standardskriftforavsnitt"/>
    <w:uiPriority w:val="99"/>
    <w:semiHidden/>
    <w:unhideWhenUsed/>
    <w:rsid w:val="00357BC0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regjeringen.no/no/dokumenter/digitaliseringsstrategi-for-klima-og-miljosektoren-2025-2030/id3089710/?ch=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regjeringen.no/no/dokumenter/digitaliseringsstrategi-for-klima-og-miljosektoren-2025-2030/id3089710/?ch=2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regjeringen.no/no/dokumenter/digitaliseringsstrategi-for-klima-og-miljosektoren-2025-2030/id3089710/?ch=2" TargetMode="External"/><Relationship Id="rId5" Type="http://schemas.openxmlformats.org/officeDocument/2006/relationships/hyperlink" Target="https://www.regjeringen.no/no/dokumenter/digitaliseringsstrategi-for-klima-og-miljosektoren-2025-2030/id3089710/?ch=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regjeringen.no/no/dokumenter/digitaliseringsstrategi-for-klima-og-miljosektoren-2025-2030/id3089710/?ch=2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ublikasjonsmaler\Maler\Felles-publisering-mal-V3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Felles-publisering-mal-V3.dotx</Template>
  <TotalTime>33</TotalTime>
  <Pages>9</Pages>
  <Words>1386</Words>
  <Characters>9264</Characters>
  <Application>Microsoft Office Word</Application>
  <DocSecurity>0</DocSecurity>
  <Lines>77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Aasan</dc:creator>
  <cp:keywords/>
  <dc:description/>
  <cp:lastModifiedBy>Caroline Aasan</cp:lastModifiedBy>
  <cp:revision>5</cp:revision>
  <dcterms:created xsi:type="dcterms:W3CDTF">2025-03-04T08:26:00Z</dcterms:created>
  <dcterms:modified xsi:type="dcterms:W3CDTF">2025-03-04T09:00:00Z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22f7043-6caf-4431-9109-8eff758a1d8b_Enabled">
    <vt:lpwstr>true</vt:lpwstr>
  </property>
  <property fmtid="{D5CDD505-2E9C-101B-9397-08002B2CF9AE}" pid="3" name="MSIP_Label_b22f7043-6caf-4431-9109-8eff758a1d8b_SetDate">
    <vt:lpwstr>2025-03-04T08:41:46Z</vt:lpwstr>
  </property>
  <property fmtid="{D5CDD505-2E9C-101B-9397-08002B2CF9AE}" pid="4" name="MSIP_Label_b22f7043-6caf-4431-9109-8eff758a1d8b_Method">
    <vt:lpwstr>Standard</vt:lpwstr>
  </property>
  <property fmtid="{D5CDD505-2E9C-101B-9397-08002B2CF9AE}" pid="5" name="MSIP_Label_b22f7043-6caf-4431-9109-8eff758a1d8b_Name">
    <vt:lpwstr>Intern (DSS)</vt:lpwstr>
  </property>
  <property fmtid="{D5CDD505-2E9C-101B-9397-08002B2CF9AE}" pid="6" name="MSIP_Label_b22f7043-6caf-4431-9109-8eff758a1d8b_SiteId">
    <vt:lpwstr>f696e186-1c3b-44cd-bf76-5ace0e7007bd</vt:lpwstr>
  </property>
  <property fmtid="{D5CDD505-2E9C-101B-9397-08002B2CF9AE}" pid="7" name="MSIP_Label_b22f7043-6caf-4431-9109-8eff758a1d8b_ActionId">
    <vt:lpwstr>dd8a8a99-7eb7-4e9e-8e76-f1b784cb899e</vt:lpwstr>
  </property>
  <property fmtid="{D5CDD505-2E9C-101B-9397-08002B2CF9AE}" pid="8" name="MSIP_Label_b22f7043-6caf-4431-9109-8eff758a1d8b_ContentBits">
    <vt:lpwstr>0</vt:lpwstr>
  </property>
</Properties>
</file>